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7489" w14:textId="77777777" w:rsidR="000B0013" w:rsidRDefault="00000000">
      <w:pPr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CFAA37" wp14:editId="36C1C0A5">
            <wp:extent cx="1438148" cy="597407"/>
            <wp:effectExtent l="0" t="0" r="0" b="0"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148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059EC" w14:textId="05F949FD" w:rsidR="000B0013" w:rsidRDefault="00000000">
      <w:pPr>
        <w:ind w:right="409"/>
        <w:jc w:val="right"/>
        <w:rPr>
          <w:rFonts w:ascii="Corbel"/>
          <w:sz w:val="14"/>
        </w:rPr>
      </w:pPr>
      <w:bookmarkStart w:id="0" w:name="HEAD_OFFICE"/>
      <w:bookmarkEnd w:id="0"/>
      <w:r>
        <w:rPr>
          <w:rFonts w:ascii="Corbel"/>
          <w:color w:val="A19689"/>
          <w:spacing w:val="-5"/>
          <w:sz w:val="14"/>
        </w:rPr>
        <w:t>y,</w:t>
      </w:r>
    </w:p>
    <w:p w14:paraId="5786AEBD" w14:textId="77777777" w:rsidR="000B0013" w:rsidRDefault="000B0013">
      <w:pPr>
        <w:pStyle w:val="BodyText"/>
        <w:spacing w:before="55"/>
        <w:rPr>
          <w:rFonts w:ascii="Corbel"/>
          <w:sz w:val="26"/>
        </w:rPr>
      </w:pPr>
    </w:p>
    <w:p w14:paraId="64EA7A2D" w14:textId="386ACB8E" w:rsidR="000B0013" w:rsidRDefault="00000000">
      <w:pPr>
        <w:pStyle w:val="Heading1"/>
        <w:spacing w:before="1"/>
      </w:pPr>
      <w:bookmarkStart w:id="1" w:name="Fees_for_Conformity_Assessment_Activitie"/>
      <w:bookmarkEnd w:id="1"/>
      <w:r>
        <w:rPr>
          <w:spacing w:val="-2"/>
        </w:rPr>
        <w:t>Fees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Conformity Assessment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  <w:r>
        <w:rPr>
          <w:spacing w:val="-4"/>
        </w:rPr>
        <w:t xml:space="preserve"> (EUR)</w:t>
      </w:r>
    </w:p>
    <w:p w14:paraId="125DF14F" w14:textId="23CDDE95" w:rsidR="000B0013" w:rsidRDefault="00000000">
      <w:pPr>
        <w:pStyle w:val="Heading2"/>
        <w:ind w:right="2018"/>
      </w:pPr>
      <w:bookmarkStart w:id="2" w:name="Medical_Devices_Regulation_(MDR)_&amp;_In_Vi"/>
      <w:bookmarkEnd w:id="2"/>
      <w:r>
        <w:rPr>
          <w:color w:val="3E3E3E"/>
        </w:rPr>
        <w:t>Medical</w:t>
      </w:r>
      <w:r>
        <w:rPr>
          <w:color w:val="3E3E3E"/>
          <w:spacing w:val="-11"/>
        </w:rPr>
        <w:t xml:space="preserve"> </w:t>
      </w:r>
      <w:r>
        <w:rPr>
          <w:color w:val="3E3E3E"/>
        </w:rPr>
        <w:t>Devices</w:t>
      </w:r>
      <w:r>
        <w:rPr>
          <w:color w:val="3E3E3E"/>
          <w:spacing w:val="-13"/>
        </w:rPr>
        <w:t xml:space="preserve"> </w:t>
      </w:r>
      <w:r>
        <w:rPr>
          <w:color w:val="3E3E3E"/>
        </w:rPr>
        <w:t>Regulation</w:t>
      </w:r>
      <w:r>
        <w:rPr>
          <w:color w:val="3E3E3E"/>
          <w:spacing w:val="-13"/>
        </w:rPr>
        <w:t xml:space="preserve"> </w:t>
      </w:r>
      <w:r>
        <w:rPr>
          <w:color w:val="3E3E3E"/>
        </w:rPr>
        <w:t>(MDR)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&amp;</w:t>
      </w:r>
      <w:r>
        <w:rPr>
          <w:color w:val="3E3E3E"/>
          <w:spacing w:val="-1"/>
        </w:rPr>
        <w:t xml:space="preserve"> </w:t>
      </w:r>
      <w:r>
        <w:rPr>
          <w:color w:val="3E3E3E"/>
        </w:rPr>
        <w:t>In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Vitro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Diagnostic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Regulation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(IVDR)</w:t>
      </w:r>
      <w:r>
        <w:rPr>
          <w:color w:val="3E3E3E"/>
          <w:spacing w:val="-9"/>
        </w:rPr>
        <w:t xml:space="preserve"> </w:t>
      </w:r>
      <w:r>
        <w:rPr>
          <w:color w:val="3E3E3E"/>
        </w:rPr>
        <w:t>Effective</w:t>
      </w:r>
      <w:r>
        <w:rPr>
          <w:color w:val="3E3E3E"/>
          <w:spacing w:val="-13"/>
        </w:rPr>
        <w:t xml:space="preserve"> </w:t>
      </w:r>
      <w:r w:rsidR="00DC658C">
        <w:rPr>
          <w:color w:val="3E3E3E"/>
        </w:rPr>
        <w:t>1 June 2026</w:t>
      </w:r>
    </w:p>
    <w:p w14:paraId="38FF18D3" w14:textId="0E95B99D" w:rsidR="000B0013" w:rsidRDefault="000B0013">
      <w:pPr>
        <w:pStyle w:val="BodyText"/>
        <w:rPr>
          <w:sz w:val="15"/>
        </w:rPr>
      </w:pPr>
    </w:p>
    <w:p w14:paraId="2D68282D" w14:textId="77777777" w:rsidR="000B0013" w:rsidRDefault="000B0013">
      <w:pPr>
        <w:pStyle w:val="BodyText"/>
        <w:rPr>
          <w:sz w:val="15"/>
        </w:rPr>
        <w:sectPr w:rsidR="000B0013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20" w:h="16850"/>
          <w:pgMar w:top="940" w:right="425" w:bottom="1100" w:left="992" w:header="0" w:footer="907" w:gutter="0"/>
          <w:pgNumType w:start="1"/>
          <w:cols w:space="720"/>
        </w:sectPr>
      </w:pPr>
    </w:p>
    <w:p w14:paraId="0FDA11CE" w14:textId="46A18C1A" w:rsidR="000B0013" w:rsidRDefault="00000000">
      <w:pPr>
        <w:spacing w:before="57"/>
        <w:ind w:left="448" w:right="744"/>
        <w:jc w:val="both"/>
        <w:rPr>
          <w:i/>
        </w:rPr>
      </w:pPr>
      <w:r>
        <w:rPr>
          <w:i/>
          <w:color w:val="3E3E3E"/>
        </w:rPr>
        <w:t>For</w:t>
      </w:r>
      <w:r>
        <w:rPr>
          <w:i/>
          <w:color w:val="3E3E3E"/>
          <w:spacing w:val="-8"/>
        </w:rPr>
        <w:t xml:space="preserve"> </w:t>
      </w:r>
      <w:r>
        <w:rPr>
          <w:i/>
          <w:color w:val="3E3E3E"/>
        </w:rPr>
        <w:t>MDR</w:t>
      </w:r>
      <w:r>
        <w:rPr>
          <w:i/>
          <w:color w:val="3E3E3E"/>
          <w:spacing w:val="-2"/>
        </w:rPr>
        <w:t xml:space="preserve"> </w:t>
      </w:r>
      <w:r>
        <w:rPr>
          <w:i/>
          <w:color w:val="3E3E3E"/>
        </w:rPr>
        <w:t>&amp; IVDR</w:t>
      </w:r>
      <w:r>
        <w:rPr>
          <w:i/>
          <w:color w:val="3E3E3E"/>
          <w:spacing w:val="-7"/>
        </w:rPr>
        <w:t xml:space="preserve"> </w:t>
      </w:r>
      <w:r>
        <w:rPr>
          <w:i/>
          <w:color w:val="3E3E3E"/>
        </w:rPr>
        <w:t>conformity</w:t>
      </w:r>
      <w:r>
        <w:rPr>
          <w:i/>
          <w:color w:val="3E3E3E"/>
          <w:spacing w:val="-7"/>
        </w:rPr>
        <w:t xml:space="preserve"> </w:t>
      </w:r>
      <w:r>
        <w:rPr>
          <w:i/>
          <w:color w:val="3E3E3E"/>
        </w:rPr>
        <w:t>assessments</w:t>
      </w:r>
      <w:r>
        <w:rPr>
          <w:i/>
          <w:color w:val="3E3E3E"/>
          <w:spacing w:val="-7"/>
        </w:rPr>
        <w:t xml:space="preserve"> </w:t>
      </w:r>
      <w:r>
        <w:rPr>
          <w:i/>
          <w:color w:val="3E3E3E"/>
        </w:rPr>
        <w:t>NSAI</w:t>
      </w:r>
      <w:r>
        <w:rPr>
          <w:i/>
          <w:color w:val="3E3E3E"/>
          <w:spacing w:val="-7"/>
        </w:rPr>
        <w:t xml:space="preserve"> </w:t>
      </w:r>
      <w:r>
        <w:rPr>
          <w:i/>
          <w:color w:val="3E3E3E"/>
        </w:rPr>
        <w:t>provide</w:t>
      </w:r>
      <w:r>
        <w:rPr>
          <w:i/>
          <w:color w:val="3E3E3E"/>
          <w:spacing w:val="-9"/>
        </w:rPr>
        <w:t xml:space="preserve"> </w:t>
      </w:r>
      <w:r>
        <w:rPr>
          <w:i/>
          <w:color w:val="3E3E3E"/>
        </w:rPr>
        <w:t>discounts</w:t>
      </w:r>
      <w:r>
        <w:rPr>
          <w:i/>
          <w:color w:val="3E3E3E"/>
          <w:spacing w:val="-7"/>
        </w:rPr>
        <w:t xml:space="preserve"> </w:t>
      </w:r>
      <w:r>
        <w:rPr>
          <w:i/>
          <w:color w:val="3E3E3E"/>
        </w:rPr>
        <w:t>to</w:t>
      </w:r>
      <w:r>
        <w:rPr>
          <w:i/>
          <w:color w:val="3E3E3E"/>
          <w:spacing w:val="-10"/>
        </w:rPr>
        <w:t xml:space="preserve"> </w:t>
      </w:r>
      <w:r w:rsidR="00DC658C">
        <w:rPr>
          <w:i/>
          <w:color w:val="3E3E3E"/>
        </w:rPr>
        <w:t>Micro, small and medium</w:t>
      </w:r>
      <w:r>
        <w:rPr>
          <w:i/>
          <w:color w:val="3E3E3E"/>
        </w:rPr>
        <w:t xml:space="preserve"> enterprises</w:t>
      </w:r>
      <w:r>
        <w:rPr>
          <w:i/>
          <w:color w:val="3E3E3E"/>
          <w:spacing w:val="-13"/>
        </w:rPr>
        <w:t xml:space="preserve"> </w:t>
      </w:r>
      <w:r w:rsidR="00DC658C">
        <w:rPr>
          <w:i/>
          <w:color w:val="3E3E3E"/>
        </w:rPr>
        <w:t>as defined in</w:t>
      </w:r>
      <w:r>
        <w:rPr>
          <w:i/>
          <w:color w:val="3E3E3E"/>
          <w:spacing w:val="-13"/>
        </w:rPr>
        <w:t xml:space="preserve"> </w:t>
      </w:r>
      <w:r>
        <w:rPr>
          <w:i/>
          <w:color w:val="3E3E3E"/>
        </w:rPr>
        <w:t>Commission</w:t>
      </w:r>
      <w:r>
        <w:rPr>
          <w:i/>
          <w:color w:val="3E3E3E"/>
          <w:spacing w:val="-12"/>
        </w:rPr>
        <w:t xml:space="preserve"> </w:t>
      </w:r>
      <w:r>
        <w:rPr>
          <w:i/>
          <w:color w:val="3E3E3E"/>
        </w:rPr>
        <w:t>Recommendation</w:t>
      </w:r>
      <w:r>
        <w:rPr>
          <w:i/>
          <w:color w:val="3E3E3E"/>
          <w:spacing w:val="-13"/>
        </w:rPr>
        <w:t xml:space="preserve"> </w:t>
      </w:r>
      <w:r>
        <w:rPr>
          <w:i/>
          <w:color w:val="3E3E3E"/>
        </w:rPr>
        <w:t>2003/361/ΕC</w:t>
      </w:r>
      <w:r>
        <w:rPr>
          <w:i/>
          <w:color w:val="3E3E3E"/>
          <w:spacing w:val="-12"/>
        </w:rPr>
        <w:t xml:space="preserve"> </w:t>
      </w:r>
      <w:r>
        <w:rPr>
          <w:i/>
          <w:color w:val="3E3E3E"/>
        </w:rPr>
        <w:t>of</w:t>
      </w:r>
      <w:r>
        <w:rPr>
          <w:i/>
          <w:color w:val="3E3E3E"/>
          <w:spacing w:val="-13"/>
        </w:rPr>
        <w:t xml:space="preserve"> </w:t>
      </w:r>
      <w:r>
        <w:rPr>
          <w:i/>
          <w:color w:val="3E3E3E"/>
        </w:rPr>
        <w:t>6</w:t>
      </w:r>
      <w:r>
        <w:rPr>
          <w:i/>
          <w:color w:val="3E3E3E"/>
          <w:spacing w:val="-12"/>
        </w:rPr>
        <w:t xml:space="preserve"> </w:t>
      </w:r>
      <w:r>
        <w:rPr>
          <w:i/>
          <w:color w:val="3E3E3E"/>
        </w:rPr>
        <w:t>May</w:t>
      </w:r>
      <w:r>
        <w:rPr>
          <w:i/>
          <w:color w:val="3E3E3E"/>
          <w:spacing w:val="33"/>
        </w:rPr>
        <w:t xml:space="preserve"> </w:t>
      </w:r>
      <w:r>
        <w:rPr>
          <w:i/>
          <w:color w:val="3E3E3E"/>
        </w:rPr>
        <w:t>2003 concerning the definition of micro, small and medium-sized enterprises.</w:t>
      </w:r>
      <w:r w:rsidR="00DC658C">
        <w:rPr>
          <w:i/>
          <w:color w:val="3E3E3E"/>
        </w:rPr>
        <w:t xml:space="preserve"> </w:t>
      </w:r>
    </w:p>
    <w:p w14:paraId="10DBD78F" w14:textId="77777777" w:rsidR="000B0013" w:rsidRDefault="000B0013">
      <w:pPr>
        <w:pStyle w:val="BodyText"/>
        <w:spacing w:before="48"/>
        <w:rPr>
          <w:i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991"/>
        <w:gridCol w:w="809"/>
        <w:gridCol w:w="2700"/>
      </w:tblGrid>
      <w:tr w:rsidR="000B0013" w14:paraId="34D23B48" w14:textId="77777777">
        <w:trPr>
          <w:trHeight w:val="537"/>
        </w:trPr>
        <w:tc>
          <w:tcPr>
            <w:tcW w:w="3786" w:type="dxa"/>
            <w:tcBorders>
              <w:left w:val="single" w:sz="4" w:space="0" w:color="000000"/>
            </w:tcBorders>
            <w:shd w:val="clear" w:color="auto" w:fill="DADADA"/>
          </w:tcPr>
          <w:p w14:paraId="5CE9359B" w14:textId="77777777" w:rsidR="000B0013" w:rsidRDefault="00000000">
            <w:pPr>
              <w:pStyle w:val="TableParagraph"/>
              <w:spacing w:before="125"/>
              <w:ind w:left="111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991" w:type="dxa"/>
            <w:shd w:val="clear" w:color="auto" w:fill="DADADA"/>
          </w:tcPr>
          <w:p w14:paraId="79BA5F09" w14:textId="77777777" w:rsidR="000B0013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DDCD367" w14:textId="77777777" w:rsidR="000B0013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  <w:tc>
          <w:tcPr>
            <w:tcW w:w="809" w:type="dxa"/>
            <w:shd w:val="clear" w:color="auto" w:fill="DADADA"/>
          </w:tcPr>
          <w:p w14:paraId="1BA70F6E" w14:textId="77777777" w:rsidR="000B0013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  <w:tc>
          <w:tcPr>
            <w:tcW w:w="2700" w:type="dxa"/>
            <w:shd w:val="clear" w:color="auto" w:fill="DADADA"/>
          </w:tcPr>
          <w:p w14:paraId="7307AFEC" w14:textId="77777777" w:rsidR="000B0013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Factors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influencing</w:t>
            </w:r>
          </w:p>
          <w:p w14:paraId="08F4DD16" w14:textId="77777777" w:rsidR="000B0013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calculation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</w:tc>
      </w:tr>
      <w:tr w:rsidR="000B0013" w14:paraId="26AB13BC" w14:textId="77777777">
        <w:trPr>
          <w:trHeight w:val="544"/>
        </w:trPr>
        <w:tc>
          <w:tcPr>
            <w:tcW w:w="3786" w:type="dxa"/>
            <w:tcBorders>
              <w:left w:val="single" w:sz="4" w:space="0" w:color="000000"/>
            </w:tcBorders>
          </w:tcPr>
          <w:p w14:paraId="00390C08" w14:textId="77777777" w:rsidR="000B0013" w:rsidRDefault="00000000">
            <w:pPr>
              <w:pStyle w:val="TableParagraph"/>
              <w:spacing w:before="61" w:line="192" w:lineRule="auto"/>
              <w:ind w:left="112" w:right="442" w:hanging="1"/>
            </w:pPr>
            <w:r>
              <w:rPr>
                <w:spacing w:val="-2"/>
              </w:rPr>
              <w:t>Application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MDR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IVDR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(incl.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ISO 13485)</w:t>
            </w:r>
          </w:p>
        </w:tc>
        <w:tc>
          <w:tcPr>
            <w:tcW w:w="991" w:type="dxa"/>
          </w:tcPr>
          <w:p w14:paraId="278F3E56" w14:textId="77777777" w:rsidR="000B0013" w:rsidRDefault="00000000">
            <w:pPr>
              <w:pStyle w:val="TableParagraph"/>
              <w:spacing w:before="127"/>
              <w:ind w:left="108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3D574242" w14:textId="77777777" w:rsidR="000B0013" w:rsidRDefault="00000000">
            <w:pPr>
              <w:pStyle w:val="TableParagraph"/>
              <w:spacing w:before="127"/>
              <w:ind w:left="108"/>
            </w:pPr>
            <w:r>
              <w:rPr>
                <w:spacing w:val="-4"/>
              </w:rPr>
              <w:t>3500*</w:t>
            </w:r>
          </w:p>
        </w:tc>
        <w:tc>
          <w:tcPr>
            <w:tcW w:w="2700" w:type="dxa"/>
          </w:tcPr>
          <w:p w14:paraId="5795BE1C" w14:textId="4B2ECD8F" w:rsidR="000B0013" w:rsidRDefault="000B0013" w:rsidP="000B68C4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</w:tc>
      </w:tr>
      <w:tr w:rsidR="000B0013" w14:paraId="4D2FD8A1" w14:textId="77777777">
        <w:trPr>
          <w:trHeight w:val="328"/>
        </w:trPr>
        <w:tc>
          <w:tcPr>
            <w:tcW w:w="3786" w:type="dxa"/>
            <w:tcBorders>
              <w:left w:val="single" w:sz="4" w:space="0" w:color="000000"/>
            </w:tcBorders>
          </w:tcPr>
          <w:p w14:paraId="0C20EBCA" w14:textId="77777777" w:rsidR="000B0013" w:rsidRDefault="00000000">
            <w:pPr>
              <w:pStyle w:val="TableParagraph"/>
              <w:spacing w:before="19"/>
              <w:ind w:left="111"/>
            </w:pPr>
            <w:r>
              <w:rPr>
                <w:spacing w:val="-2"/>
              </w:rPr>
              <w:t>Substantial changes</w:t>
            </w:r>
          </w:p>
        </w:tc>
        <w:tc>
          <w:tcPr>
            <w:tcW w:w="991" w:type="dxa"/>
          </w:tcPr>
          <w:p w14:paraId="66026BB6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Hour</w:t>
            </w:r>
          </w:p>
        </w:tc>
        <w:tc>
          <w:tcPr>
            <w:tcW w:w="809" w:type="dxa"/>
          </w:tcPr>
          <w:p w14:paraId="05EB2254" w14:textId="77777777" w:rsidR="000B0013" w:rsidRDefault="00000000">
            <w:pPr>
              <w:pStyle w:val="TableParagraph"/>
              <w:spacing w:before="19"/>
            </w:pPr>
            <w:r>
              <w:rPr>
                <w:spacing w:val="-5"/>
              </w:rPr>
              <w:t>685</w:t>
            </w:r>
          </w:p>
        </w:tc>
        <w:tc>
          <w:tcPr>
            <w:tcW w:w="2700" w:type="dxa"/>
          </w:tcPr>
          <w:p w14:paraId="289091A3" w14:textId="77777777" w:rsidR="000B0013" w:rsidRDefault="00000000">
            <w:pPr>
              <w:pStyle w:val="TableParagraph"/>
              <w:spacing w:before="19"/>
            </w:pPr>
            <w:r>
              <w:rPr>
                <w:spacing w:val="-2"/>
              </w:rPr>
              <w:t>Complexity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Change</w:t>
            </w:r>
          </w:p>
        </w:tc>
      </w:tr>
      <w:tr w:rsidR="000B0013" w14:paraId="0B701DE3" w14:textId="77777777">
        <w:trPr>
          <w:trHeight w:val="282"/>
        </w:trPr>
        <w:tc>
          <w:tcPr>
            <w:tcW w:w="8286" w:type="dxa"/>
            <w:gridSpan w:val="4"/>
            <w:tcBorders>
              <w:left w:val="single" w:sz="4" w:space="0" w:color="000000"/>
            </w:tcBorders>
            <w:shd w:val="clear" w:color="auto" w:fill="DADADA"/>
          </w:tcPr>
          <w:p w14:paraId="3F967E17" w14:textId="77777777" w:rsidR="000B0013" w:rsidRDefault="00000000">
            <w:pPr>
              <w:pStyle w:val="TableParagraph"/>
              <w:spacing w:before="5" w:line="258" w:lineRule="exact"/>
              <w:ind w:left="8"/>
              <w:rPr>
                <w:b/>
              </w:rPr>
            </w:pPr>
            <w:r>
              <w:rPr>
                <w:b/>
              </w:rPr>
              <w:t>MDR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IVDR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</w:tr>
      <w:tr w:rsidR="000B0013" w14:paraId="2692E38E" w14:textId="77777777">
        <w:trPr>
          <w:trHeight w:val="328"/>
        </w:trPr>
        <w:tc>
          <w:tcPr>
            <w:tcW w:w="3786" w:type="dxa"/>
            <w:tcBorders>
              <w:left w:val="single" w:sz="4" w:space="0" w:color="000000"/>
            </w:tcBorders>
          </w:tcPr>
          <w:p w14:paraId="673745A9" w14:textId="77777777" w:rsidR="000B0013" w:rsidRDefault="00000000">
            <w:pPr>
              <w:pStyle w:val="TableParagraph"/>
              <w:spacing w:before="22"/>
              <w:ind w:left="111"/>
            </w:pPr>
            <w:r>
              <w:t>250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more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991" w:type="dxa"/>
          </w:tcPr>
          <w:p w14:paraId="4E784713" w14:textId="77777777" w:rsidR="000B0013" w:rsidRDefault="00000000">
            <w:pPr>
              <w:pStyle w:val="TableParagraph"/>
              <w:spacing w:before="22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774B8635" w14:textId="77777777" w:rsidR="000B0013" w:rsidRDefault="00000000">
            <w:pPr>
              <w:pStyle w:val="TableParagraph"/>
              <w:spacing w:before="22"/>
              <w:ind w:left="108"/>
            </w:pPr>
            <w:r>
              <w:rPr>
                <w:spacing w:val="-4"/>
              </w:rPr>
              <w:t>8500</w:t>
            </w:r>
          </w:p>
        </w:tc>
        <w:tc>
          <w:tcPr>
            <w:tcW w:w="2700" w:type="dxa"/>
            <w:vMerge w:val="restart"/>
          </w:tcPr>
          <w:p w14:paraId="27688515" w14:textId="77777777" w:rsidR="000B0013" w:rsidRDefault="000B0013">
            <w:pPr>
              <w:pStyle w:val="TableParagraph"/>
              <w:ind w:left="0"/>
              <w:rPr>
                <w:i/>
              </w:rPr>
            </w:pPr>
          </w:p>
          <w:p w14:paraId="6FC64AC5" w14:textId="77777777" w:rsidR="000B0013" w:rsidRDefault="000B0013">
            <w:pPr>
              <w:pStyle w:val="TableParagraph"/>
              <w:spacing w:before="70"/>
              <w:ind w:left="0"/>
              <w:rPr>
                <w:i/>
              </w:rPr>
            </w:pPr>
          </w:p>
          <w:p w14:paraId="252F6719" w14:textId="02C5A8FA" w:rsidR="000B0013" w:rsidRDefault="00000000">
            <w:pPr>
              <w:pStyle w:val="TableParagraph"/>
            </w:pP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FTEs</w:t>
            </w:r>
            <w:r w:rsidR="00DC658C">
              <w:rPr>
                <w:spacing w:val="-4"/>
              </w:rPr>
              <w:t xml:space="preserve"> (SME </w:t>
            </w:r>
            <w:r w:rsidR="000B68C4">
              <w:rPr>
                <w:spacing w:val="-4"/>
              </w:rPr>
              <w:t>reduction</w:t>
            </w:r>
            <w:r w:rsidR="00DC658C">
              <w:rPr>
                <w:spacing w:val="-4"/>
              </w:rPr>
              <w:t>)</w:t>
            </w:r>
          </w:p>
        </w:tc>
      </w:tr>
      <w:tr w:rsidR="000B0013" w14:paraId="627568CC" w14:textId="77777777">
        <w:trPr>
          <w:trHeight w:val="328"/>
        </w:trPr>
        <w:tc>
          <w:tcPr>
            <w:tcW w:w="3786" w:type="dxa"/>
            <w:tcBorders>
              <w:left w:val="single" w:sz="4" w:space="0" w:color="000000"/>
            </w:tcBorders>
          </w:tcPr>
          <w:p w14:paraId="6C307E46" w14:textId="77777777" w:rsidR="000B0013" w:rsidRDefault="00000000">
            <w:pPr>
              <w:pStyle w:val="TableParagraph"/>
              <w:spacing w:before="19"/>
              <w:ind w:left="111"/>
            </w:pPr>
            <w:r>
              <w:rPr>
                <w:spacing w:val="-2"/>
              </w:rPr>
              <w:t>50-249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991" w:type="dxa"/>
          </w:tcPr>
          <w:p w14:paraId="1B692C68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2CD957B1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5500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05E6D6" w14:textId="77777777" w:rsidR="000B0013" w:rsidRDefault="000B0013">
            <w:pPr>
              <w:rPr>
                <w:sz w:val="2"/>
                <w:szCs w:val="2"/>
              </w:rPr>
            </w:pPr>
          </w:p>
        </w:tc>
      </w:tr>
      <w:tr w:rsidR="000B0013" w14:paraId="6832734A" w14:textId="77777777">
        <w:trPr>
          <w:trHeight w:val="328"/>
        </w:trPr>
        <w:tc>
          <w:tcPr>
            <w:tcW w:w="3786" w:type="dxa"/>
            <w:tcBorders>
              <w:left w:val="single" w:sz="4" w:space="0" w:color="000000"/>
            </w:tcBorders>
          </w:tcPr>
          <w:p w14:paraId="4D4237C5" w14:textId="77777777" w:rsidR="000B0013" w:rsidRDefault="00000000">
            <w:pPr>
              <w:pStyle w:val="TableParagraph"/>
              <w:spacing w:before="19"/>
              <w:ind w:left="111"/>
            </w:pPr>
            <w:r>
              <w:rPr>
                <w:spacing w:val="-2"/>
              </w:rPr>
              <w:t>11-49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991" w:type="dxa"/>
          </w:tcPr>
          <w:p w14:paraId="00625C5C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587DD617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4000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8B11B0" w14:textId="77777777" w:rsidR="000B0013" w:rsidRDefault="000B0013">
            <w:pPr>
              <w:rPr>
                <w:sz w:val="2"/>
                <w:szCs w:val="2"/>
              </w:rPr>
            </w:pPr>
          </w:p>
        </w:tc>
      </w:tr>
      <w:tr w:rsidR="000B0013" w14:paraId="5E456721" w14:textId="77777777">
        <w:trPr>
          <w:trHeight w:val="328"/>
        </w:trPr>
        <w:tc>
          <w:tcPr>
            <w:tcW w:w="3786" w:type="dxa"/>
            <w:tcBorders>
              <w:left w:val="single" w:sz="4" w:space="0" w:color="000000"/>
            </w:tcBorders>
          </w:tcPr>
          <w:p w14:paraId="727DBC84" w14:textId="77777777" w:rsidR="000B0013" w:rsidRDefault="00000000">
            <w:pPr>
              <w:pStyle w:val="TableParagraph"/>
              <w:spacing w:before="19"/>
              <w:ind w:left="111"/>
            </w:pPr>
            <w:r>
              <w:rPr>
                <w:spacing w:val="-2"/>
              </w:rPr>
              <w:t>1-10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991" w:type="dxa"/>
          </w:tcPr>
          <w:p w14:paraId="5CB5FD9A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4CCEDB48" w14:textId="77777777" w:rsidR="000B0013" w:rsidRDefault="00000000">
            <w:pPr>
              <w:pStyle w:val="TableParagraph"/>
              <w:spacing w:before="19"/>
            </w:pPr>
            <w:r>
              <w:rPr>
                <w:spacing w:val="-4"/>
              </w:rPr>
              <w:t>3000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BF26EF" w14:textId="77777777" w:rsidR="000B0013" w:rsidRDefault="000B0013">
            <w:pPr>
              <w:rPr>
                <w:sz w:val="2"/>
                <w:szCs w:val="2"/>
              </w:rPr>
            </w:pPr>
          </w:p>
        </w:tc>
      </w:tr>
      <w:tr w:rsidR="000B0013" w14:paraId="30EF01F0" w14:textId="77777777">
        <w:trPr>
          <w:trHeight w:val="285"/>
        </w:trPr>
        <w:tc>
          <w:tcPr>
            <w:tcW w:w="8286" w:type="dxa"/>
            <w:gridSpan w:val="4"/>
            <w:tcBorders>
              <w:left w:val="single" w:sz="4" w:space="0" w:color="000000"/>
            </w:tcBorders>
            <w:shd w:val="clear" w:color="auto" w:fill="DADADA"/>
          </w:tcPr>
          <w:p w14:paraId="279241B2" w14:textId="77777777" w:rsidR="000B0013" w:rsidRDefault="00000000">
            <w:pPr>
              <w:pStyle w:val="TableParagraph"/>
              <w:spacing w:before="7" w:line="258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Technical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Documentation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Assessments</w:t>
            </w:r>
          </w:p>
        </w:tc>
      </w:tr>
      <w:tr w:rsidR="000B0013" w14:paraId="788B7958" w14:textId="77777777">
        <w:trPr>
          <w:trHeight w:val="613"/>
        </w:trPr>
        <w:tc>
          <w:tcPr>
            <w:tcW w:w="3786" w:type="dxa"/>
            <w:tcBorders>
              <w:left w:val="single" w:sz="4" w:space="0" w:color="000000"/>
            </w:tcBorders>
          </w:tcPr>
          <w:p w14:paraId="5C2A1779" w14:textId="77777777" w:rsidR="000B0013" w:rsidRDefault="00000000">
            <w:pPr>
              <w:pStyle w:val="TableParagraph"/>
              <w:spacing w:before="40" w:line="237" w:lineRule="auto"/>
              <w:ind w:left="111" w:right="640"/>
            </w:pPr>
            <w:r>
              <w:t>Technical</w:t>
            </w:r>
            <w:r>
              <w:rPr>
                <w:spacing w:val="-13"/>
              </w:rPr>
              <w:t xml:space="preserve"> </w:t>
            </w:r>
            <w:r>
              <w:t>pre-review</w:t>
            </w:r>
            <w:r>
              <w:rPr>
                <w:spacing w:val="-12"/>
              </w:rPr>
              <w:t xml:space="preserve"> </w:t>
            </w:r>
            <w:r>
              <w:t>check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Class IIa, IIb and III or Class</w:t>
            </w:r>
            <w:r>
              <w:rPr>
                <w:spacing w:val="40"/>
              </w:rPr>
              <w:t xml:space="preserve"> </w:t>
            </w:r>
            <w:r>
              <w:t>B, C and D</w:t>
            </w:r>
          </w:p>
        </w:tc>
        <w:tc>
          <w:tcPr>
            <w:tcW w:w="991" w:type="dxa"/>
          </w:tcPr>
          <w:p w14:paraId="55D35B24" w14:textId="77777777" w:rsidR="000B0013" w:rsidRDefault="00000000">
            <w:pPr>
              <w:pStyle w:val="TableParagraph"/>
              <w:spacing w:before="225"/>
            </w:pPr>
            <w:r>
              <w:rPr>
                <w:spacing w:val="-4"/>
              </w:rPr>
              <w:t>Flat</w:t>
            </w:r>
          </w:p>
        </w:tc>
        <w:tc>
          <w:tcPr>
            <w:tcW w:w="809" w:type="dxa"/>
          </w:tcPr>
          <w:p w14:paraId="285C5A48" w14:textId="77777777" w:rsidR="000B0013" w:rsidRDefault="00000000">
            <w:pPr>
              <w:pStyle w:val="TableParagraph"/>
              <w:spacing w:before="225"/>
              <w:ind w:left="108"/>
            </w:pPr>
            <w:r>
              <w:rPr>
                <w:spacing w:val="-4"/>
              </w:rPr>
              <w:t>5500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7A004CB3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29077615" w14:textId="77777777">
        <w:trPr>
          <w:trHeight w:val="676"/>
        </w:trPr>
        <w:tc>
          <w:tcPr>
            <w:tcW w:w="3786" w:type="dxa"/>
            <w:tcBorders>
              <w:left w:val="single" w:sz="4" w:space="0" w:color="000000"/>
            </w:tcBorders>
          </w:tcPr>
          <w:p w14:paraId="19BB0ACD" w14:textId="77777777" w:rsidR="000B0013" w:rsidRDefault="00000000">
            <w:pPr>
              <w:pStyle w:val="TableParagraph"/>
              <w:spacing w:before="72" w:line="237" w:lineRule="auto"/>
              <w:ind w:left="111" w:right="640"/>
            </w:pPr>
            <w:r>
              <w:rPr>
                <w:spacing w:val="-2"/>
              </w:rPr>
              <w:t>Technical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Documentation Assessments**</w:t>
            </w:r>
          </w:p>
        </w:tc>
        <w:tc>
          <w:tcPr>
            <w:tcW w:w="991" w:type="dxa"/>
          </w:tcPr>
          <w:p w14:paraId="379A0841" w14:textId="77777777" w:rsidR="000B0013" w:rsidRDefault="00000000">
            <w:pPr>
              <w:pStyle w:val="TableParagraph"/>
              <w:spacing w:before="257"/>
            </w:pPr>
            <w:r>
              <w:rPr>
                <w:spacing w:val="-2"/>
              </w:rPr>
              <w:t>Daily</w:t>
            </w:r>
          </w:p>
        </w:tc>
        <w:tc>
          <w:tcPr>
            <w:tcW w:w="809" w:type="dxa"/>
          </w:tcPr>
          <w:p w14:paraId="2B3B7EC8" w14:textId="77777777" w:rsidR="000B0013" w:rsidRDefault="00000000">
            <w:pPr>
              <w:pStyle w:val="TableParagraph"/>
              <w:spacing w:before="257"/>
            </w:pPr>
            <w:r>
              <w:rPr>
                <w:spacing w:val="-4"/>
              </w:rPr>
              <w:t>3250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47B77FA" w14:textId="77777777" w:rsidR="000B0013" w:rsidRDefault="00000000">
            <w:pPr>
              <w:pStyle w:val="TableParagraph"/>
              <w:spacing w:before="12"/>
              <w:ind w:right="185"/>
            </w:pPr>
            <w:r>
              <w:t xml:space="preserve">Device complexity, </w:t>
            </w:r>
            <w:r>
              <w:rPr>
                <w:spacing w:val="-2"/>
              </w:rPr>
              <w:t>completeness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quality </w:t>
            </w:r>
            <w:r>
              <w:t>of the submitted file.</w:t>
            </w:r>
          </w:p>
          <w:p w14:paraId="2FB689F0" w14:textId="77777777" w:rsidR="000B0013" w:rsidRDefault="00000000">
            <w:pPr>
              <w:pStyle w:val="TableParagraph"/>
              <w:spacing w:line="267" w:lineRule="exact"/>
            </w:pPr>
            <w:r>
              <w:t>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19,500</w:t>
            </w:r>
          </w:p>
          <w:p w14:paraId="08D6870B" w14:textId="77777777" w:rsidR="000B0013" w:rsidRDefault="00000000">
            <w:pPr>
              <w:pStyle w:val="TableParagraph"/>
              <w:spacing w:line="262" w:lineRule="exact"/>
            </w:pPr>
            <w:r>
              <w:t>Max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75,000</w:t>
            </w:r>
          </w:p>
        </w:tc>
      </w:tr>
      <w:tr w:rsidR="000B0013" w14:paraId="401A4030" w14:textId="77777777">
        <w:trPr>
          <w:trHeight w:val="676"/>
        </w:trPr>
        <w:tc>
          <w:tcPr>
            <w:tcW w:w="3786" w:type="dxa"/>
            <w:tcBorders>
              <w:left w:val="single" w:sz="4" w:space="0" w:color="000000"/>
            </w:tcBorders>
          </w:tcPr>
          <w:p w14:paraId="1E49C93D" w14:textId="77777777" w:rsidR="000B0013" w:rsidRDefault="00000000">
            <w:pPr>
              <w:pStyle w:val="TableParagraph"/>
              <w:spacing w:before="67"/>
              <w:ind w:left="111" w:right="1072"/>
            </w:pPr>
            <w:r>
              <w:rPr>
                <w:spacing w:val="-2"/>
              </w:rPr>
              <w:t>Clinical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Evaluation Assessment</w:t>
            </w:r>
          </w:p>
        </w:tc>
        <w:tc>
          <w:tcPr>
            <w:tcW w:w="991" w:type="dxa"/>
          </w:tcPr>
          <w:p w14:paraId="0FB9F930" w14:textId="77777777" w:rsidR="000B0013" w:rsidRDefault="00000000">
            <w:pPr>
              <w:pStyle w:val="TableParagraph"/>
              <w:spacing w:before="257"/>
            </w:pPr>
            <w:r>
              <w:rPr>
                <w:spacing w:val="-2"/>
              </w:rPr>
              <w:t>Daily</w:t>
            </w:r>
          </w:p>
        </w:tc>
        <w:tc>
          <w:tcPr>
            <w:tcW w:w="809" w:type="dxa"/>
          </w:tcPr>
          <w:p w14:paraId="6C99599C" w14:textId="77777777" w:rsidR="000B0013" w:rsidRDefault="00000000">
            <w:pPr>
              <w:pStyle w:val="TableParagraph"/>
              <w:spacing w:before="257"/>
            </w:pPr>
            <w:r>
              <w:rPr>
                <w:spacing w:val="-4"/>
              </w:rPr>
              <w:t>4050</w:t>
            </w:r>
          </w:p>
        </w:tc>
        <w:tc>
          <w:tcPr>
            <w:tcW w:w="2700" w:type="dxa"/>
            <w:vMerge/>
            <w:tcBorders>
              <w:top w:val="nil"/>
              <w:bottom w:val="single" w:sz="4" w:space="0" w:color="000000"/>
            </w:tcBorders>
          </w:tcPr>
          <w:p w14:paraId="520FB832" w14:textId="77777777" w:rsidR="000B0013" w:rsidRDefault="000B0013">
            <w:pPr>
              <w:rPr>
                <w:sz w:val="2"/>
                <w:szCs w:val="2"/>
              </w:rPr>
            </w:pPr>
          </w:p>
        </w:tc>
      </w:tr>
      <w:tr w:rsidR="000B0013" w14:paraId="68D195CB" w14:textId="77777777">
        <w:trPr>
          <w:trHeight w:val="445"/>
        </w:trPr>
        <w:tc>
          <w:tcPr>
            <w:tcW w:w="3786" w:type="dxa"/>
            <w:tcBorders>
              <w:left w:val="single" w:sz="4" w:space="0" w:color="000000"/>
            </w:tcBorders>
          </w:tcPr>
          <w:p w14:paraId="4A1D4C1A" w14:textId="77777777" w:rsidR="000B0013" w:rsidRDefault="00000000">
            <w:pPr>
              <w:pStyle w:val="TableParagraph"/>
              <w:spacing w:before="77"/>
              <w:ind w:left="111"/>
            </w:pPr>
            <w:r>
              <w:t>SSCP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PSUR</w:t>
            </w:r>
          </w:p>
        </w:tc>
        <w:tc>
          <w:tcPr>
            <w:tcW w:w="991" w:type="dxa"/>
          </w:tcPr>
          <w:p w14:paraId="60FD530A" w14:textId="77777777" w:rsidR="000B0013" w:rsidRDefault="00000000">
            <w:pPr>
              <w:pStyle w:val="TableParagraph"/>
              <w:spacing w:before="141"/>
            </w:pPr>
            <w:r>
              <w:rPr>
                <w:spacing w:val="-2"/>
              </w:rPr>
              <w:t>Daily</w:t>
            </w:r>
          </w:p>
        </w:tc>
        <w:tc>
          <w:tcPr>
            <w:tcW w:w="809" w:type="dxa"/>
          </w:tcPr>
          <w:p w14:paraId="71679F6A" w14:textId="77777777" w:rsidR="000B0013" w:rsidRDefault="00000000">
            <w:pPr>
              <w:pStyle w:val="TableParagraph"/>
              <w:spacing w:before="141"/>
            </w:pPr>
            <w:r>
              <w:rPr>
                <w:spacing w:val="-4"/>
              </w:rPr>
              <w:t>3250</w:t>
            </w:r>
          </w:p>
        </w:tc>
        <w:tc>
          <w:tcPr>
            <w:tcW w:w="2700" w:type="dxa"/>
            <w:tcBorders>
              <w:top w:val="single" w:sz="4" w:space="0" w:color="000000"/>
            </w:tcBorders>
          </w:tcPr>
          <w:p w14:paraId="2F5B9E38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1DE6BDC5" w14:textId="77777777">
        <w:trPr>
          <w:trHeight w:val="316"/>
        </w:trPr>
        <w:tc>
          <w:tcPr>
            <w:tcW w:w="8286" w:type="dxa"/>
            <w:gridSpan w:val="4"/>
            <w:tcBorders>
              <w:left w:val="single" w:sz="4" w:space="0" w:color="000000"/>
            </w:tcBorders>
            <w:shd w:val="clear" w:color="auto" w:fill="DADADA"/>
          </w:tcPr>
          <w:p w14:paraId="4B6C8994" w14:textId="77777777" w:rsidR="000B0013" w:rsidRDefault="00000000">
            <w:pPr>
              <w:pStyle w:val="TableParagraph"/>
              <w:spacing w:before="22"/>
              <w:ind w:left="8"/>
              <w:rPr>
                <w:b/>
              </w:rPr>
            </w:pPr>
            <w:r>
              <w:rPr>
                <w:b/>
                <w:spacing w:val="-2"/>
              </w:rPr>
              <w:t>Audits</w:t>
            </w:r>
          </w:p>
        </w:tc>
      </w:tr>
      <w:tr w:rsidR="000B0013" w14:paraId="457B881E" w14:textId="77777777">
        <w:trPr>
          <w:trHeight w:val="810"/>
        </w:trPr>
        <w:tc>
          <w:tcPr>
            <w:tcW w:w="3786" w:type="dxa"/>
            <w:tcBorders>
              <w:left w:val="single" w:sz="4" w:space="0" w:color="000000"/>
            </w:tcBorders>
          </w:tcPr>
          <w:p w14:paraId="380B0196" w14:textId="77777777" w:rsidR="000B0013" w:rsidRPr="00DC658C" w:rsidRDefault="00000000">
            <w:pPr>
              <w:pStyle w:val="TableParagraph"/>
              <w:ind w:left="111"/>
              <w:rPr>
                <w:lang w:val="fr-FR"/>
              </w:rPr>
            </w:pPr>
            <w:r w:rsidRPr="00DC658C">
              <w:rPr>
                <w:lang w:val="fr-FR"/>
              </w:rPr>
              <w:t>Audit**</w:t>
            </w:r>
            <w:r w:rsidRPr="00DC658C">
              <w:rPr>
                <w:spacing w:val="-4"/>
                <w:lang w:val="fr-FR"/>
              </w:rPr>
              <w:t xml:space="preserve"> </w:t>
            </w:r>
            <w:r w:rsidRPr="00DC658C">
              <w:rPr>
                <w:lang w:val="fr-FR"/>
              </w:rPr>
              <w:t>(Certification,</w:t>
            </w:r>
            <w:r w:rsidRPr="00DC658C">
              <w:rPr>
                <w:spacing w:val="-8"/>
                <w:lang w:val="fr-FR"/>
              </w:rPr>
              <w:t xml:space="preserve"> </w:t>
            </w:r>
            <w:r w:rsidRPr="00DC658C">
              <w:rPr>
                <w:lang w:val="fr-FR"/>
              </w:rPr>
              <w:t>Recertification, Surveillance,Subcontractor/Supplier)</w:t>
            </w:r>
            <w:r w:rsidRPr="00DC658C">
              <w:rPr>
                <w:spacing w:val="-13"/>
                <w:lang w:val="fr-FR"/>
              </w:rPr>
              <w:t xml:space="preserve"> </w:t>
            </w:r>
            <w:r w:rsidRPr="00DC658C">
              <w:rPr>
                <w:lang w:val="fr-FR"/>
              </w:rPr>
              <w:t>/</w:t>
            </w:r>
          </w:p>
          <w:p w14:paraId="1948BB39" w14:textId="77777777" w:rsidR="000B0013" w:rsidRDefault="00000000">
            <w:pPr>
              <w:pStyle w:val="TableParagraph"/>
              <w:spacing w:line="258" w:lineRule="exact"/>
              <w:ind w:left="111"/>
            </w:pPr>
            <w:r>
              <w:rPr>
                <w:spacing w:val="-2"/>
              </w:rPr>
              <w:t>auditor</w:t>
            </w:r>
          </w:p>
        </w:tc>
        <w:tc>
          <w:tcPr>
            <w:tcW w:w="991" w:type="dxa"/>
          </w:tcPr>
          <w:p w14:paraId="16434A7C" w14:textId="77777777" w:rsidR="000B0013" w:rsidRDefault="000B0013">
            <w:pPr>
              <w:pStyle w:val="TableParagraph"/>
              <w:spacing w:before="75"/>
              <w:ind w:left="0"/>
              <w:rPr>
                <w:i/>
                <w:sz w:val="18"/>
              </w:rPr>
            </w:pPr>
          </w:p>
          <w:p w14:paraId="2E8D232E" w14:textId="77777777" w:rsidR="000B0013" w:rsidRDefault="00000000">
            <w:pPr>
              <w:pStyle w:val="TableParagraph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Daily</w:t>
            </w:r>
          </w:p>
        </w:tc>
        <w:tc>
          <w:tcPr>
            <w:tcW w:w="809" w:type="dxa"/>
          </w:tcPr>
          <w:p w14:paraId="778B7506" w14:textId="77777777" w:rsidR="000B0013" w:rsidRDefault="000B0013">
            <w:pPr>
              <w:pStyle w:val="TableParagraph"/>
              <w:spacing w:before="75"/>
              <w:ind w:left="0"/>
              <w:rPr>
                <w:i/>
                <w:sz w:val="18"/>
              </w:rPr>
            </w:pPr>
          </w:p>
          <w:p w14:paraId="3C1554CD" w14:textId="77777777" w:rsidR="000B0013" w:rsidRDefault="00000000">
            <w:pPr>
              <w:pStyle w:val="TableParagraph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3000</w:t>
            </w:r>
          </w:p>
        </w:tc>
        <w:tc>
          <w:tcPr>
            <w:tcW w:w="2700" w:type="dxa"/>
          </w:tcPr>
          <w:p w14:paraId="19630C6C" w14:textId="77777777" w:rsidR="000B0013" w:rsidRDefault="000B0013">
            <w:pPr>
              <w:pStyle w:val="TableParagraph"/>
              <w:ind w:left="0"/>
              <w:rPr>
                <w:i/>
              </w:rPr>
            </w:pPr>
          </w:p>
          <w:p w14:paraId="07E05DCF" w14:textId="14F87D60" w:rsidR="000B0013" w:rsidRDefault="00000000">
            <w:pPr>
              <w:pStyle w:val="TableParagraph"/>
            </w:pP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FTEs</w:t>
            </w:r>
            <w:r w:rsidR="00DC658C">
              <w:rPr>
                <w:spacing w:val="-4"/>
              </w:rPr>
              <w:t xml:space="preserve"> (as per IAF mandatory documents)</w:t>
            </w:r>
          </w:p>
        </w:tc>
      </w:tr>
      <w:tr w:rsidR="000B0013" w14:paraId="6218CF6C" w14:textId="77777777">
        <w:trPr>
          <w:trHeight w:val="532"/>
        </w:trPr>
        <w:tc>
          <w:tcPr>
            <w:tcW w:w="3786" w:type="dxa"/>
            <w:tcBorders>
              <w:left w:val="single" w:sz="4" w:space="0" w:color="000000"/>
            </w:tcBorders>
          </w:tcPr>
          <w:p w14:paraId="2F21D066" w14:textId="77777777" w:rsidR="000B0013" w:rsidRDefault="00000000">
            <w:pPr>
              <w:pStyle w:val="TableParagraph"/>
              <w:spacing w:line="266" w:lineRule="exact"/>
              <w:ind w:left="111"/>
            </w:pPr>
            <w:r>
              <w:t>Unannounced</w:t>
            </w:r>
            <w:r>
              <w:rPr>
                <w:spacing w:val="-13"/>
              </w:rPr>
              <w:t xml:space="preserve"> </w:t>
            </w:r>
            <w:r>
              <w:t>Audits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day,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two</w:t>
            </w:r>
          </w:p>
          <w:p w14:paraId="3F44A94E" w14:textId="77777777" w:rsidR="000B0013" w:rsidRDefault="00000000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auditors</w:t>
            </w:r>
          </w:p>
        </w:tc>
        <w:tc>
          <w:tcPr>
            <w:tcW w:w="991" w:type="dxa"/>
          </w:tcPr>
          <w:p w14:paraId="481FDD6B" w14:textId="77777777" w:rsidR="000B0013" w:rsidRDefault="00000000">
            <w:pPr>
              <w:pStyle w:val="TableParagraph"/>
              <w:spacing w:before="132"/>
            </w:pPr>
            <w:r>
              <w:rPr>
                <w:spacing w:val="-2"/>
              </w:rPr>
              <w:t>Daily</w:t>
            </w:r>
          </w:p>
        </w:tc>
        <w:tc>
          <w:tcPr>
            <w:tcW w:w="809" w:type="dxa"/>
          </w:tcPr>
          <w:p w14:paraId="097E21AC" w14:textId="77777777" w:rsidR="000B0013" w:rsidRDefault="00000000">
            <w:pPr>
              <w:pStyle w:val="TableParagraph"/>
              <w:spacing w:before="132"/>
            </w:pPr>
            <w:r>
              <w:rPr>
                <w:spacing w:val="-4"/>
              </w:rPr>
              <w:t>6000</w:t>
            </w:r>
          </w:p>
        </w:tc>
        <w:tc>
          <w:tcPr>
            <w:tcW w:w="2700" w:type="dxa"/>
          </w:tcPr>
          <w:p w14:paraId="46DE881E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35D8D388" w14:textId="77777777">
        <w:trPr>
          <w:trHeight w:val="532"/>
        </w:trPr>
        <w:tc>
          <w:tcPr>
            <w:tcW w:w="3786" w:type="dxa"/>
            <w:tcBorders>
              <w:left w:val="single" w:sz="4" w:space="0" w:color="000000"/>
            </w:tcBorders>
          </w:tcPr>
          <w:p w14:paraId="6CDA4AFB" w14:textId="77777777" w:rsidR="000B0013" w:rsidRDefault="00000000">
            <w:pPr>
              <w:pStyle w:val="TableParagraph"/>
              <w:spacing w:before="130"/>
              <w:ind w:left="111"/>
            </w:pPr>
            <w:r>
              <w:t>Pre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Post</w:t>
            </w:r>
            <w:r>
              <w:rPr>
                <w:spacing w:val="-9"/>
              </w:rPr>
              <w:t xml:space="preserve"> </w:t>
            </w:r>
            <w:r>
              <w:t>Audit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991" w:type="dxa"/>
          </w:tcPr>
          <w:p w14:paraId="0D7B7CD7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2"/>
              </w:rPr>
              <w:t>Daily</w:t>
            </w:r>
          </w:p>
        </w:tc>
        <w:tc>
          <w:tcPr>
            <w:tcW w:w="809" w:type="dxa"/>
          </w:tcPr>
          <w:p w14:paraId="55710F1C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4"/>
              </w:rPr>
              <w:t>3000</w:t>
            </w:r>
          </w:p>
        </w:tc>
        <w:tc>
          <w:tcPr>
            <w:tcW w:w="2700" w:type="dxa"/>
          </w:tcPr>
          <w:p w14:paraId="6D5D7831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77F668D9" w14:textId="77777777">
        <w:trPr>
          <w:trHeight w:val="316"/>
        </w:trPr>
        <w:tc>
          <w:tcPr>
            <w:tcW w:w="3786" w:type="dxa"/>
            <w:tcBorders>
              <w:left w:val="single" w:sz="4" w:space="0" w:color="000000"/>
            </w:tcBorders>
          </w:tcPr>
          <w:p w14:paraId="5A37D941" w14:textId="77777777" w:rsidR="000B0013" w:rsidRDefault="00000000">
            <w:pPr>
              <w:pStyle w:val="TableParagraph"/>
              <w:spacing w:before="12"/>
              <w:ind w:left="111"/>
            </w:pPr>
            <w:r>
              <w:t>Travel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auditor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audit</w:t>
            </w:r>
          </w:p>
        </w:tc>
        <w:tc>
          <w:tcPr>
            <w:tcW w:w="991" w:type="dxa"/>
          </w:tcPr>
          <w:p w14:paraId="2B966C14" w14:textId="77777777" w:rsidR="000B0013" w:rsidRDefault="00000000">
            <w:pPr>
              <w:pStyle w:val="TableParagraph"/>
              <w:spacing w:before="12"/>
            </w:pPr>
            <w:r>
              <w:rPr>
                <w:spacing w:val="-2"/>
              </w:rPr>
              <w:t>Half</w:t>
            </w:r>
            <w:r>
              <w:rPr>
                <w:spacing w:val="-5"/>
              </w:rPr>
              <w:t xml:space="preserve"> day</w:t>
            </w:r>
          </w:p>
        </w:tc>
        <w:tc>
          <w:tcPr>
            <w:tcW w:w="809" w:type="dxa"/>
          </w:tcPr>
          <w:p w14:paraId="44BD1076" w14:textId="77777777" w:rsidR="000B0013" w:rsidRDefault="00000000">
            <w:pPr>
              <w:pStyle w:val="TableParagraph"/>
              <w:spacing w:before="12"/>
            </w:pPr>
            <w:r>
              <w:rPr>
                <w:spacing w:val="-4"/>
              </w:rPr>
              <w:t>1000</w:t>
            </w:r>
          </w:p>
        </w:tc>
        <w:tc>
          <w:tcPr>
            <w:tcW w:w="2700" w:type="dxa"/>
          </w:tcPr>
          <w:p w14:paraId="242D4680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321508E" w14:textId="77777777" w:rsidR="000B0013" w:rsidRDefault="00000000">
      <w:pPr>
        <w:pStyle w:val="BodyText"/>
        <w:spacing w:before="200" w:line="213" w:lineRule="exact"/>
        <w:ind w:left="448"/>
        <w:jc w:val="both"/>
      </w:pPr>
      <w:r>
        <w:t>*Includes</w:t>
      </w:r>
      <w:r>
        <w:rPr>
          <w:spacing w:val="-9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2"/>
        </w:rPr>
        <w:t>program.</w:t>
      </w:r>
    </w:p>
    <w:p w14:paraId="701C3E03" w14:textId="77777777" w:rsidR="000B0013" w:rsidRDefault="00000000">
      <w:pPr>
        <w:pStyle w:val="BodyText"/>
        <w:spacing w:line="237" w:lineRule="auto"/>
        <w:ind w:left="447"/>
      </w:pPr>
      <w:r>
        <w:t>**Management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Nonconformance’s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invoiced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half</w:t>
      </w:r>
      <w:r>
        <w:rPr>
          <w:spacing w:val="-8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increments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Nonconformance’</w:t>
      </w:r>
      <w:bookmarkStart w:id="3" w:name="NSAI.ie"/>
      <w:bookmarkStart w:id="4" w:name="INTERNATIONAL_OFFICE_NSAI_Inc."/>
      <w:bookmarkEnd w:id="3"/>
      <w:bookmarkEnd w:id="4"/>
      <w:r>
        <w:t>s are</w:t>
      </w:r>
      <w:r>
        <w:rPr>
          <w:spacing w:val="40"/>
        </w:rPr>
        <w:t xml:space="preserve"> </w:t>
      </w:r>
      <w:r>
        <w:t>to be handled</w:t>
      </w:r>
    </w:p>
    <w:p w14:paraId="0683DE8C" w14:textId="77777777" w:rsidR="000B0013" w:rsidRDefault="00000000">
      <w:pPr>
        <w:pStyle w:val="BodyText"/>
        <w:rPr>
          <w:sz w:val="14"/>
        </w:rPr>
      </w:pPr>
      <w:r>
        <w:br w:type="column"/>
      </w:r>
    </w:p>
    <w:p w14:paraId="0BFD523E" w14:textId="77777777" w:rsidR="000B0013" w:rsidRDefault="000B0013">
      <w:pPr>
        <w:pStyle w:val="BodyText"/>
        <w:rPr>
          <w:sz w:val="14"/>
        </w:rPr>
      </w:pPr>
    </w:p>
    <w:p w14:paraId="1048BC8A" w14:textId="77777777" w:rsidR="000B0013" w:rsidRDefault="000B0013">
      <w:pPr>
        <w:pStyle w:val="BodyText"/>
        <w:rPr>
          <w:sz w:val="14"/>
        </w:rPr>
      </w:pPr>
    </w:p>
    <w:p w14:paraId="5175AD75" w14:textId="10C13651" w:rsidR="000B0013" w:rsidRDefault="000B0013">
      <w:pPr>
        <w:pStyle w:val="BodyText"/>
        <w:rPr>
          <w:sz w:val="14"/>
        </w:rPr>
      </w:pPr>
    </w:p>
    <w:p w14:paraId="2A8C4B9B" w14:textId="0B80EE1F" w:rsidR="000B0013" w:rsidRDefault="00230574">
      <w:pPr>
        <w:pStyle w:val="BodyText"/>
        <w:rPr>
          <w:sz w:val="14"/>
        </w:rPr>
      </w:pPr>
      <w:r>
        <w:rPr>
          <w:rFonts w:ascii="Corbel"/>
          <w:noProof/>
          <w:sz w:val="1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084A6A" wp14:editId="707DA9E1">
                <wp:simplePos x="0" y="0"/>
                <wp:positionH relativeFrom="page">
                  <wp:posOffset>6310630</wp:posOffset>
                </wp:positionH>
                <wp:positionV relativeFrom="paragraph">
                  <wp:posOffset>85725</wp:posOffset>
                </wp:positionV>
                <wp:extent cx="655955" cy="3581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659D0" w14:textId="77777777" w:rsidR="000B0013" w:rsidRDefault="00000000">
                            <w:pPr>
                              <w:spacing w:line="141" w:lineRule="exact"/>
                              <w:rPr>
                                <w:rFonts w:ascii="Corbe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2"/>
                                <w:sz w:val="14"/>
                              </w:rPr>
                              <w:t>HEAD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2"/>
                                <w:sz w:val="14"/>
                              </w:rPr>
                              <w:t>OFFICE</w:t>
                            </w:r>
                          </w:p>
                          <w:p w14:paraId="493083B0" w14:textId="77777777" w:rsidR="000B0013" w:rsidRDefault="00000000">
                            <w:pPr>
                              <w:spacing w:before="83" w:line="171" w:lineRule="exact"/>
                              <w:rPr>
                                <w:rFonts w:ascii="Corbe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2"/>
                                <w:sz w:val="14"/>
                              </w:rPr>
                              <w:t>Swift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color w:val="A19689"/>
                                <w:spacing w:val="-2"/>
                                <w:sz w:val="14"/>
                              </w:rPr>
                              <w:t>Square.</w:t>
                            </w:r>
                          </w:p>
                          <w:p w14:paraId="6538CBFB" w14:textId="77777777" w:rsidR="000B0013" w:rsidRDefault="00000000">
                            <w:pPr>
                              <w:spacing w:line="169" w:lineRule="exact"/>
                              <w:rPr>
                                <w:rFonts w:ascii="Corbel"/>
                                <w:sz w:val="14"/>
                              </w:rPr>
                            </w:pPr>
                            <w:r>
                              <w:rPr>
                                <w:rFonts w:ascii="Corbel"/>
                                <w:color w:val="A19689"/>
                                <w:spacing w:val="-2"/>
                                <w:sz w:val="14"/>
                              </w:rPr>
                              <w:t>Northwood,</w:t>
                            </w:r>
                            <w:r>
                              <w:rPr>
                                <w:rFonts w:ascii="Corbel"/>
                                <w:color w:val="A19689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color w:val="A19689"/>
                                <w:spacing w:val="-2"/>
                                <w:sz w:val="14"/>
                              </w:rPr>
                              <w:t>Santr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84A6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96.9pt;margin-top:6.75pt;width:51.65pt;height:28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pslAEAABoDAAAOAAAAZHJzL2Uyb0RvYy54bWysUsFuEzEQvSPxD5bvxElhq7LKpgIqEFIF&#10;lUo/wPHa2RVrj5lxspu/Z+xuEgS3ist4bI/fvPfG69vJD+JgkXoIjVwtllLYYKDtw66RTz8+v7mR&#10;gpIOrR4g2EYeLcnbzetX6zHW9go6GFqLgkEC1WNsZJdSrJUi01mvaQHRBr50gF4n3uJOtahHRveD&#10;ulour9UI2EYEY4n49O75Um4KvnPWpO/OkU1iaCRzSyViidsc1Wat6x3q2PVmpqFfwMLrPnDTM9Sd&#10;Tlrssf8HyvcGgcClhQGvwLne2KKB1ayWf6l57HS0RQubQ/FsE/0/WPPt8BgfUKTpI0w8wCKC4j2Y&#10;n8TeqDFSPddkT6kmrs5CJ4c+ryxB8EP29nj2005JGD68rqr3VSWF4au31c3qXfFbXR5HpPTFghc5&#10;aSTyuAoBfbinlNvr+lQyc3lun4mkaTtxSU630B5Zw8hjbCT92mu0UgxfA/uUZ35K8JRsTwmm4ROU&#10;n5GlBPiwT+D60vmCO3fmARRC82fJE/5zX6ouX3rzGwAA//8DAFBLAwQUAAYACAAAACEAagja+d4A&#10;AAAKAQAADwAAAGRycy9kb3ducmV2LnhtbEyPMU/DMBSEdyT+g/WQ2KhdKgIOcaoKwYSESMPA6MSv&#10;idX4OcRuG/497kTH053uvivWsxvYEadgPSlYLgQwpNYbS52Cr/rt7glYiJqMHjyhgl8MsC6vrwqd&#10;G3+iCo/b2LFUQiHXCvoYx5zz0PbodFj4ESl5Oz85HZOcOm4mfUrlbuD3QmTcaUtpodcjvvTY7rcH&#10;p2DzTdWr/floPqtdZetaCnrP9krd3sybZ2AR5/gfhjN+QocyMTX+QCawQYGUq4Qek7F6AHYOCPm4&#10;BNYoyKQEXhb88kL5BwAA//8DAFBLAQItABQABgAIAAAAIQC2gziS/gAAAOEBAAATAAAAAAAAAAAA&#10;AAAAAAAAAABbQ29udGVudF9UeXBlc10ueG1sUEsBAi0AFAAGAAgAAAAhADj9If/WAAAAlAEAAAsA&#10;AAAAAAAAAAAAAAAALwEAAF9yZWxzLy5yZWxzUEsBAi0AFAAGAAgAAAAhAJpBimyUAQAAGgMAAA4A&#10;AAAAAAAAAAAAAAAALgIAAGRycy9lMm9Eb2MueG1sUEsBAi0AFAAGAAgAAAAhAGoI2vneAAAACgEA&#10;AA8AAAAAAAAAAAAAAAAA7gMAAGRycy9kb3ducmV2LnhtbFBLBQYAAAAABAAEAPMAAAD5BAAAAAA=&#10;" filled="f" stroked="f">
                <v:textbox inset="0,0,0,0">
                  <w:txbxContent>
                    <w:p w14:paraId="7C8659D0" w14:textId="77777777" w:rsidR="000B0013" w:rsidRDefault="00000000">
                      <w:pPr>
                        <w:spacing w:line="141" w:lineRule="exact"/>
                        <w:rPr>
                          <w:rFonts w:ascii="Corbel"/>
                          <w:b/>
                          <w:sz w:val="14"/>
                        </w:rPr>
                      </w:pPr>
                      <w:r>
                        <w:rPr>
                          <w:rFonts w:ascii="Corbel"/>
                          <w:b/>
                          <w:color w:val="A19689"/>
                          <w:spacing w:val="-2"/>
                          <w:sz w:val="14"/>
                        </w:rPr>
                        <w:t>HEAD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2"/>
                          <w:sz w:val="14"/>
                        </w:rPr>
                        <w:t>OFFICE</w:t>
                      </w:r>
                    </w:p>
                    <w:p w14:paraId="493083B0" w14:textId="77777777" w:rsidR="000B0013" w:rsidRDefault="00000000">
                      <w:pPr>
                        <w:spacing w:before="83" w:line="171" w:lineRule="exact"/>
                        <w:rPr>
                          <w:rFonts w:ascii="Corbel"/>
                          <w:b/>
                          <w:sz w:val="14"/>
                        </w:rPr>
                      </w:pPr>
                      <w:r>
                        <w:rPr>
                          <w:rFonts w:ascii="Corbel"/>
                          <w:b/>
                          <w:color w:val="A19689"/>
                          <w:spacing w:val="-2"/>
                          <w:sz w:val="14"/>
                        </w:rPr>
                        <w:t>1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2"/>
                          <w:sz w:val="14"/>
                        </w:rPr>
                        <w:t>Swift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orbel"/>
                          <w:b/>
                          <w:color w:val="A19689"/>
                          <w:spacing w:val="-2"/>
                          <w:sz w:val="14"/>
                        </w:rPr>
                        <w:t>Square.</w:t>
                      </w:r>
                    </w:p>
                    <w:p w14:paraId="6538CBFB" w14:textId="77777777" w:rsidR="000B0013" w:rsidRDefault="00000000">
                      <w:pPr>
                        <w:spacing w:line="169" w:lineRule="exact"/>
                        <w:rPr>
                          <w:rFonts w:ascii="Corbel"/>
                          <w:sz w:val="14"/>
                        </w:rPr>
                      </w:pPr>
                      <w:r>
                        <w:rPr>
                          <w:rFonts w:ascii="Corbel"/>
                          <w:color w:val="A19689"/>
                          <w:spacing w:val="-2"/>
                          <w:sz w:val="14"/>
                        </w:rPr>
                        <w:t>Northwood,</w:t>
                      </w:r>
                      <w:r>
                        <w:rPr>
                          <w:rFonts w:ascii="Corbel"/>
                          <w:color w:val="A19689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orbel"/>
                          <w:color w:val="A19689"/>
                          <w:spacing w:val="-2"/>
                          <w:sz w:val="14"/>
                        </w:rPr>
                        <w:t>Santr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3D3493" w14:textId="7EFB588C" w:rsidR="000B0013" w:rsidRDefault="000B0013">
      <w:pPr>
        <w:pStyle w:val="BodyText"/>
        <w:rPr>
          <w:sz w:val="14"/>
        </w:rPr>
      </w:pPr>
    </w:p>
    <w:p w14:paraId="3E16DF3E" w14:textId="77777777" w:rsidR="000B0013" w:rsidRDefault="000B0013">
      <w:pPr>
        <w:pStyle w:val="BodyText"/>
        <w:rPr>
          <w:sz w:val="14"/>
        </w:rPr>
      </w:pPr>
    </w:p>
    <w:p w14:paraId="0E7F2053" w14:textId="77777777" w:rsidR="000B0013" w:rsidRDefault="000B0013">
      <w:pPr>
        <w:pStyle w:val="BodyText"/>
        <w:spacing w:before="71"/>
        <w:rPr>
          <w:sz w:val="14"/>
        </w:rPr>
      </w:pPr>
    </w:p>
    <w:p w14:paraId="3E07B89D" w14:textId="77777777" w:rsidR="000B0013" w:rsidRPr="00DC658C" w:rsidRDefault="00000000">
      <w:pPr>
        <w:ind w:left="152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pacing w:val="-2"/>
          <w:sz w:val="14"/>
          <w:lang w:val="de-DE"/>
        </w:rPr>
        <w:t>Dublin 9,</w:t>
      </w:r>
      <w:r w:rsidRPr="00DC658C">
        <w:rPr>
          <w:rFonts w:ascii="Corbel"/>
          <w:color w:val="A19689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2"/>
          <w:sz w:val="14"/>
          <w:lang w:val="de-DE"/>
        </w:rPr>
        <w:t>Ireland</w:t>
      </w:r>
    </w:p>
    <w:p w14:paraId="49423C2C" w14:textId="77777777" w:rsidR="000B0013" w:rsidRPr="00DC658C" w:rsidRDefault="00000000">
      <w:pPr>
        <w:spacing w:before="7" w:line="171" w:lineRule="exact"/>
        <w:ind w:left="152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z w:val="14"/>
          <w:lang w:val="de-DE"/>
        </w:rPr>
        <w:t>T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+ 353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1</w:t>
      </w:r>
      <w:r w:rsidRPr="00DC658C">
        <w:rPr>
          <w:rFonts w:ascii="Corbel"/>
          <w:color w:val="A19689"/>
          <w:spacing w:val="-1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807</w:t>
      </w:r>
      <w:r w:rsidRPr="00DC658C">
        <w:rPr>
          <w:rFonts w:ascii="Corbel"/>
          <w:color w:val="A19689"/>
          <w:spacing w:val="-4"/>
          <w:sz w:val="14"/>
          <w:lang w:val="de-DE"/>
        </w:rPr>
        <w:t xml:space="preserve"> 3800</w:t>
      </w:r>
    </w:p>
    <w:p w14:paraId="0D0B355C" w14:textId="77777777" w:rsidR="000B0013" w:rsidRPr="00DC658C" w:rsidRDefault="00000000">
      <w:pPr>
        <w:spacing w:line="170" w:lineRule="exact"/>
        <w:ind w:left="152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z w:val="14"/>
          <w:lang w:val="de-DE"/>
        </w:rPr>
        <w:t>F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+ 353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1</w:t>
      </w:r>
      <w:r w:rsidRPr="00DC658C">
        <w:rPr>
          <w:rFonts w:ascii="Corbel"/>
          <w:color w:val="A19689"/>
          <w:spacing w:val="-3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807</w:t>
      </w:r>
      <w:r w:rsidRPr="00DC658C">
        <w:rPr>
          <w:rFonts w:ascii="Corbel"/>
          <w:color w:val="A19689"/>
          <w:spacing w:val="-1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4"/>
          <w:sz w:val="14"/>
          <w:lang w:val="de-DE"/>
        </w:rPr>
        <w:t>3838</w:t>
      </w:r>
    </w:p>
    <w:p w14:paraId="020AC7F1" w14:textId="77777777" w:rsidR="000B0013" w:rsidRPr="00DC658C" w:rsidRDefault="000B0013">
      <w:pPr>
        <w:spacing w:line="171" w:lineRule="exact"/>
        <w:ind w:left="152"/>
        <w:rPr>
          <w:rFonts w:ascii="Corbel"/>
          <w:sz w:val="14"/>
          <w:lang w:val="de-DE"/>
        </w:rPr>
      </w:pPr>
      <w:hyperlink r:id="rId12">
        <w:r w:rsidRPr="00DC658C">
          <w:rPr>
            <w:rFonts w:ascii="Corbel"/>
            <w:color w:val="A19689"/>
            <w:spacing w:val="-2"/>
            <w:sz w:val="14"/>
            <w:lang w:val="de-DE"/>
          </w:rPr>
          <w:t>E</w:t>
        </w:r>
      </w:hyperlink>
      <w:r w:rsidRPr="00DC658C">
        <w:rPr>
          <w:rFonts w:ascii="Corbel"/>
          <w:color w:val="A19689"/>
          <w:spacing w:val="-8"/>
          <w:sz w:val="14"/>
          <w:lang w:val="de-DE"/>
        </w:rPr>
        <w:t xml:space="preserve"> </w:t>
      </w:r>
      <w:hyperlink r:id="rId13">
        <w:r w:rsidRPr="00DC658C">
          <w:rPr>
            <w:rFonts w:ascii="Corbel"/>
            <w:color w:val="A19689"/>
            <w:spacing w:val="-2"/>
            <w:sz w:val="14"/>
            <w:lang w:val="de-DE"/>
          </w:rPr>
          <w:t>info@nsai.ie</w:t>
        </w:r>
      </w:hyperlink>
    </w:p>
    <w:p w14:paraId="72A520E5" w14:textId="77777777" w:rsidR="000B0013" w:rsidRDefault="00000000">
      <w:pPr>
        <w:spacing w:before="168"/>
        <w:ind w:left="152"/>
        <w:rPr>
          <w:rFonts w:ascii="Corbel"/>
          <w:b/>
          <w:sz w:val="14"/>
        </w:rPr>
      </w:pPr>
      <w:r>
        <w:rPr>
          <w:rFonts w:ascii="Corbel"/>
          <w:b/>
          <w:color w:val="810033"/>
          <w:spacing w:val="-2"/>
          <w:sz w:val="14"/>
        </w:rPr>
        <w:t>NSAI.ie</w:t>
      </w:r>
    </w:p>
    <w:p w14:paraId="43EBE1D0" w14:textId="77777777" w:rsidR="000B0013" w:rsidRDefault="000B0013">
      <w:pPr>
        <w:pStyle w:val="BodyText"/>
        <w:rPr>
          <w:rFonts w:ascii="Corbel"/>
          <w:b/>
          <w:sz w:val="14"/>
        </w:rPr>
      </w:pPr>
    </w:p>
    <w:p w14:paraId="4B42B344" w14:textId="77777777" w:rsidR="000B0013" w:rsidRDefault="000B0013">
      <w:pPr>
        <w:pStyle w:val="BodyText"/>
        <w:rPr>
          <w:rFonts w:ascii="Corbel"/>
          <w:b/>
          <w:sz w:val="14"/>
        </w:rPr>
      </w:pPr>
    </w:p>
    <w:p w14:paraId="58E41536" w14:textId="77777777" w:rsidR="000B0013" w:rsidRDefault="000B0013">
      <w:pPr>
        <w:pStyle w:val="BodyText"/>
        <w:spacing w:before="170"/>
        <w:rPr>
          <w:rFonts w:ascii="Corbel"/>
          <w:b/>
          <w:sz w:val="14"/>
        </w:rPr>
      </w:pPr>
    </w:p>
    <w:p w14:paraId="410EACD5" w14:textId="77777777" w:rsidR="000B0013" w:rsidRDefault="00000000">
      <w:pPr>
        <w:ind w:left="152"/>
        <w:rPr>
          <w:rFonts w:ascii="Corbel"/>
          <w:b/>
          <w:sz w:val="14"/>
        </w:rPr>
      </w:pPr>
      <w:r>
        <w:rPr>
          <w:rFonts w:ascii="Corbel"/>
          <w:b/>
          <w:color w:val="A19689"/>
          <w:spacing w:val="-2"/>
          <w:sz w:val="14"/>
        </w:rPr>
        <w:t>REGIONAL</w:t>
      </w:r>
      <w:r>
        <w:rPr>
          <w:rFonts w:ascii="Corbel"/>
          <w:b/>
          <w:color w:val="A19689"/>
          <w:spacing w:val="-7"/>
          <w:sz w:val="14"/>
        </w:rPr>
        <w:t xml:space="preserve"> </w:t>
      </w:r>
      <w:r>
        <w:rPr>
          <w:rFonts w:ascii="Corbel"/>
          <w:b/>
          <w:color w:val="A19689"/>
          <w:spacing w:val="-2"/>
          <w:sz w:val="14"/>
        </w:rPr>
        <w:t>CENTRE</w:t>
      </w:r>
    </w:p>
    <w:p w14:paraId="6B0936A7" w14:textId="77777777" w:rsidR="000B0013" w:rsidRDefault="00000000">
      <w:pPr>
        <w:spacing w:before="89" w:line="168" w:lineRule="exact"/>
        <w:ind w:left="152"/>
        <w:rPr>
          <w:rFonts w:ascii="Corbel"/>
          <w:b/>
          <w:sz w:val="14"/>
        </w:rPr>
      </w:pPr>
      <w:r>
        <w:rPr>
          <w:rFonts w:ascii="Corbel"/>
          <w:b/>
          <w:color w:val="A19689"/>
          <w:spacing w:val="-2"/>
          <w:sz w:val="14"/>
        </w:rPr>
        <w:t>Galway</w:t>
      </w:r>
    </w:p>
    <w:p w14:paraId="5B828540" w14:textId="77777777" w:rsidR="000B0013" w:rsidRDefault="00000000">
      <w:pPr>
        <w:ind w:left="152" w:right="250" w:hanging="1"/>
        <w:rPr>
          <w:rFonts w:ascii="Corbel"/>
          <w:sz w:val="14"/>
        </w:rPr>
      </w:pPr>
      <w:r>
        <w:rPr>
          <w:rFonts w:ascii="Corbel"/>
          <w:color w:val="A19689"/>
          <w:sz w:val="14"/>
        </w:rPr>
        <w:t>Ballybrit</w:t>
      </w:r>
      <w:r>
        <w:rPr>
          <w:rFonts w:ascii="Corbel"/>
          <w:color w:val="A19689"/>
          <w:spacing w:val="-9"/>
          <w:sz w:val="14"/>
        </w:rPr>
        <w:t xml:space="preserve"> </w:t>
      </w:r>
      <w:r>
        <w:rPr>
          <w:rFonts w:ascii="Corbel"/>
          <w:color w:val="A19689"/>
          <w:sz w:val="14"/>
        </w:rPr>
        <w:t>Business</w:t>
      </w:r>
      <w:r>
        <w:rPr>
          <w:rFonts w:ascii="Corbel"/>
          <w:color w:val="A19689"/>
          <w:spacing w:val="-10"/>
          <w:sz w:val="14"/>
        </w:rPr>
        <w:t xml:space="preserve"> </w:t>
      </w:r>
      <w:r>
        <w:rPr>
          <w:rFonts w:ascii="Corbel"/>
          <w:color w:val="A19689"/>
          <w:sz w:val="14"/>
        </w:rPr>
        <w:t>Park</w:t>
      </w:r>
      <w:r>
        <w:rPr>
          <w:rFonts w:ascii="Corbel"/>
          <w:color w:val="A19689"/>
          <w:spacing w:val="40"/>
          <w:sz w:val="14"/>
        </w:rPr>
        <w:t xml:space="preserve"> </w:t>
      </w:r>
      <w:r>
        <w:rPr>
          <w:rFonts w:ascii="Corbel"/>
          <w:color w:val="A19689"/>
          <w:sz w:val="14"/>
        </w:rPr>
        <w:t>H91</w:t>
      </w:r>
      <w:r>
        <w:rPr>
          <w:rFonts w:ascii="Corbel"/>
          <w:color w:val="A19689"/>
          <w:spacing w:val="-9"/>
          <w:sz w:val="14"/>
        </w:rPr>
        <w:t xml:space="preserve"> </w:t>
      </w:r>
      <w:r>
        <w:rPr>
          <w:rFonts w:ascii="Corbel"/>
          <w:color w:val="A19689"/>
          <w:sz w:val="14"/>
        </w:rPr>
        <w:t>NX52T</w:t>
      </w:r>
    </w:p>
    <w:p w14:paraId="393EC756" w14:textId="77777777" w:rsidR="000B0013" w:rsidRPr="00DC658C" w:rsidRDefault="00000000">
      <w:pPr>
        <w:spacing w:before="3"/>
        <w:ind w:left="152"/>
        <w:rPr>
          <w:rFonts w:ascii="Corbel"/>
          <w:sz w:val="14"/>
          <w:lang w:val="fr-FR"/>
        </w:rPr>
      </w:pPr>
      <w:r w:rsidRPr="00DC658C">
        <w:rPr>
          <w:rFonts w:ascii="Corbel"/>
          <w:color w:val="A19689"/>
          <w:sz w:val="14"/>
          <w:lang w:val="fr-FR"/>
        </w:rPr>
        <w:t>T</w:t>
      </w:r>
      <w:r w:rsidRPr="00DC658C">
        <w:rPr>
          <w:rFonts w:ascii="Corbel"/>
          <w:color w:val="A19689"/>
          <w:spacing w:val="-5"/>
          <w:sz w:val="14"/>
          <w:lang w:val="fr-FR"/>
        </w:rPr>
        <w:t xml:space="preserve"> </w:t>
      </w:r>
      <w:r w:rsidRPr="00DC658C">
        <w:rPr>
          <w:rFonts w:ascii="Corbel"/>
          <w:color w:val="A19689"/>
          <w:sz w:val="14"/>
          <w:lang w:val="fr-FR"/>
        </w:rPr>
        <w:t>+</w:t>
      </w:r>
      <w:r w:rsidRPr="00DC658C">
        <w:rPr>
          <w:rFonts w:ascii="Corbel"/>
          <w:color w:val="A19689"/>
          <w:spacing w:val="-1"/>
          <w:sz w:val="14"/>
          <w:lang w:val="fr-FR"/>
        </w:rPr>
        <w:t xml:space="preserve"> </w:t>
      </w:r>
      <w:r w:rsidRPr="00DC658C">
        <w:rPr>
          <w:rFonts w:ascii="Corbel"/>
          <w:color w:val="A19689"/>
          <w:sz w:val="14"/>
          <w:lang w:val="fr-FR"/>
        </w:rPr>
        <w:t>353</w:t>
      </w:r>
      <w:r w:rsidRPr="00DC658C">
        <w:rPr>
          <w:rFonts w:ascii="Corbel"/>
          <w:color w:val="A19689"/>
          <w:spacing w:val="-5"/>
          <w:sz w:val="14"/>
          <w:lang w:val="fr-FR"/>
        </w:rPr>
        <w:t xml:space="preserve"> </w:t>
      </w:r>
      <w:r w:rsidRPr="00DC658C">
        <w:rPr>
          <w:rFonts w:ascii="Corbel"/>
          <w:color w:val="A19689"/>
          <w:sz w:val="14"/>
          <w:lang w:val="fr-FR"/>
        </w:rPr>
        <w:t>91</w:t>
      </w:r>
      <w:r w:rsidRPr="00DC658C">
        <w:rPr>
          <w:rFonts w:ascii="Corbel"/>
          <w:color w:val="A19689"/>
          <w:spacing w:val="-3"/>
          <w:sz w:val="14"/>
          <w:lang w:val="fr-FR"/>
        </w:rPr>
        <w:t xml:space="preserve"> </w:t>
      </w:r>
      <w:r w:rsidRPr="00DC658C">
        <w:rPr>
          <w:rFonts w:ascii="Corbel"/>
          <w:color w:val="A19689"/>
          <w:sz w:val="14"/>
          <w:lang w:val="fr-FR"/>
        </w:rPr>
        <w:t>771</w:t>
      </w:r>
      <w:r w:rsidRPr="00DC658C">
        <w:rPr>
          <w:rFonts w:ascii="Corbel"/>
          <w:color w:val="A19689"/>
          <w:spacing w:val="-2"/>
          <w:sz w:val="14"/>
          <w:lang w:val="fr-FR"/>
        </w:rPr>
        <w:t xml:space="preserve"> </w:t>
      </w:r>
      <w:r w:rsidRPr="00DC658C">
        <w:rPr>
          <w:rFonts w:ascii="Corbel"/>
          <w:color w:val="A19689"/>
          <w:spacing w:val="-5"/>
          <w:sz w:val="14"/>
          <w:lang w:val="fr-FR"/>
        </w:rPr>
        <w:t>943</w:t>
      </w:r>
    </w:p>
    <w:p w14:paraId="3871F4FA" w14:textId="77777777" w:rsidR="000B0013" w:rsidRPr="00DC658C" w:rsidRDefault="00000000">
      <w:pPr>
        <w:spacing w:before="88" w:line="250" w:lineRule="atLeast"/>
        <w:ind w:left="152"/>
        <w:rPr>
          <w:rFonts w:ascii="Corbel"/>
          <w:b/>
          <w:sz w:val="14"/>
          <w:lang w:val="fr-FR"/>
        </w:rPr>
      </w:pPr>
      <w:r w:rsidRPr="00DC658C">
        <w:rPr>
          <w:rFonts w:ascii="Corbel"/>
          <w:b/>
          <w:color w:val="A19689"/>
          <w:spacing w:val="-2"/>
          <w:sz w:val="14"/>
          <w:lang w:val="fr-FR"/>
        </w:rPr>
        <w:t>INTERNATIONALOFFICE</w:t>
      </w:r>
      <w:r w:rsidRPr="00DC658C">
        <w:rPr>
          <w:rFonts w:ascii="Corbel"/>
          <w:b/>
          <w:color w:val="A19689"/>
          <w:spacing w:val="40"/>
          <w:sz w:val="14"/>
          <w:lang w:val="fr-FR"/>
        </w:rPr>
        <w:t xml:space="preserve"> </w:t>
      </w:r>
      <w:r w:rsidRPr="00DC658C">
        <w:rPr>
          <w:rFonts w:ascii="Corbel"/>
          <w:b/>
          <w:color w:val="A19689"/>
          <w:sz w:val="14"/>
          <w:lang w:val="fr-FR"/>
        </w:rPr>
        <w:t>NSAI</w:t>
      </w:r>
      <w:r w:rsidRPr="00DC658C">
        <w:rPr>
          <w:rFonts w:ascii="Corbel"/>
          <w:b/>
          <w:color w:val="A19689"/>
          <w:spacing w:val="-8"/>
          <w:sz w:val="14"/>
          <w:lang w:val="fr-FR"/>
        </w:rPr>
        <w:t xml:space="preserve"> </w:t>
      </w:r>
      <w:r w:rsidRPr="00DC658C">
        <w:rPr>
          <w:rFonts w:ascii="Corbel"/>
          <w:b/>
          <w:color w:val="A19689"/>
          <w:sz w:val="14"/>
          <w:lang w:val="fr-FR"/>
        </w:rPr>
        <w:t>Inc.</w:t>
      </w:r>
    </w:p>
    <w:p w14:paraId="06CFE048" w14:textId="77777777" w:rsidR="000B0013" w:rsidRPr="00DC658C" w:rsidRDefault="00000000">
      <w:pPr>
        <w:spacing w:before="4"/>
        <w:ind w:left="152"/>
        <w:rPr>
          <w:rFonts w:ascii="Corbel"/>
          <w:sz w:val="14"/>
          <w:lang w:val="fr-FR"/>
        </w:rPr>
      </w:pPr>
      <w:r w:rsidRPr="00DC658C">
        <w:rPr>
          <w:rFonts w:ascii="Corbel"/>
          <w:color w:val="A19689"/>
          <w:spacing w:val="-2"/>
          <w:sz w:val="14"/>
          <w:lang w:val="fr-FR"/>
        </w:rPr>
        <w:t>20</w:t>
      </w:r>
      <w:r w:rsidRPr="00DC658C">
        <w:rPr>
          <w:rFonts w:ascii="Corbel"/>
          <w:color w:val="A19689"/>
          <w:spacing w:val="2"/>
          <w:sz w:val="14"/>
          <w:lang w:val="fr-FR"/>
        </w:rPr>
        <w:t xml:space="preserve"> </w:t>
      </w:r>
      <w:r w:rsidRPr="00DC658C">
        <w:rPr>
          <w:rFonts w:ascii="Corbel"/>
          <w:color w:val="A19689"/>
          <w:spacing w:val="-2"/>
          <w:sz w:val="14"/>
          <w:lang w:val="fr-FR"/>
        </w:rPr>
        <w:t>Trafalgar Square</w:t>
      </w:r>
    </w:p>
    <w:p w14:paraId="6FDBEC3E" w14:textId="77777777" w:rsidR="000B0013" w:rsidRPr="00DC658C" w:rsidRDefault="00000000">
      <w:pPr>
        <w:spacing w:before="2" w:line="171" w:lineRule="exact"/>
        <w:ind w:left="152"/>
        <w:rPr>
          <w:rFonts w:ascii="Corbel"/>
          <w:sz w:val="14"/>
          <w:lang w:val="fr-FR"/>
        </w:rPr>
      </w:pPr>
      <w:r w:rsidRPr="00DC658C">
        <w:rPr>
          <w:rFonts w:ascii="Corbel"/>
          <w:color w:val="A19689"/>
          <w:spacing w:val="-2"/>
          <w:sz w:val="14"/>
          <w:lang w:val="fr-FR"/>
        </w:rPr>
        <w:t>Suite</w:t>
      </w:r>
      <w:r w:rsidRPr="00DC658C">
        <w:rPr>
          <w:rFonts w:ascii="Corbel"/>
          <w:color w:val="A19689"/>
          <w:spacing w:val="-3"/>
          <w:sz w:val="14"/>
          <w:lang w:val="fr-FR"/>
        </w:rPr>
        <w:t xml:space="preserve"> </w:t>
      </w:r>
      <w:r w:rsidRPr="00DC658C">
        <w:rPr>
          <w:rFonts w:ascii="Corbel"/>
          <w:color w:val="A19689"/>
          <w:spacing w:val="-5"/>
          <w:sz w:val="14"/>
          <w:lang w:val="fr-FR"/>
        </w:rPr>
        <w:t>603</w:t>
      </w:r>
    </w:p>
    <w:p w14:paraId="6302E84E" w14:textId="77777777" w:rsidR="000B0013" w:rsidRPr="00DC658C" w:rsidRDefault="00000000">
      <w:pPr>
        <w:spacing w:line="169" w:lineRule="exact"/>
        <w:ind w:left="152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pacing w:val="-2"/>
          <w:sz w:val="14"/>
          <w:lang w:val="de-DE"/>
        </w:rPr>
        <w:t>Nashua,</w:t>
      </w:r>
      <w:r w:rsidRPr="00DC658C">
        <w:rPr>
          <w:rFonts w:ascii="Corbel"/>
          <w:color w:val="A19689"/>
          <w:spacing w:val="-4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2"/>
          <w:sz w:val="14"/>
          <w:lang w:val="de-DE"/>
        </w:rPr>
        <w:t>NH</w:t>
      </w:r>
      <w:r w:rsidRPr="00DC658C">
        <w:rPr>
          <w:rFonts w:ascii="Corbel"/>
          <w:color w:val="A19689"/>
          <w:spacing w:val="1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2"/>
          <w:sz w:val="14"/>
          <w:lang w:val="de-DE"/>
        </w:rPr>
        <w:t>03063</w:t>
      </w:r>
    </w:p>
    <w:p w14:paraId="0196D3D4" w14:textId="77777777" w:rsidR="000B0013" w:rsidRPr="00DC658C" w:rsidRDefault="00000000">
      <w:pPr>
        <w:spacing w:line="169" w:lineRule="exact"/>
        <w:ind w:left="152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z w:val="14"/>
          <w:lang w:val="de-DE"/>
        </w:rPr>
        <w:t>T</w:t>
      </w:r>
      <w:r w:rsidRPr="00DC658C">
        <w:rPr>
          <w:rFonts w:ascii="Corbel"/>
          <w:color w:val="A19689"/>
          <w:spacing w:val="-7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+1</w:t>
      </w:r>
      <w:r w:rsidRPr="00DC658C">
        <w:rPr>
          <w:rFonts w:ascii="Corbel"/>
          <w:color w:val="A19689"/>
          <w:spacing w:val="-4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603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882</w:t>
      </w:r>
      <w:r w:rsidRPr="00DC658C">
        <w:rPr>
          <w:rFonts w:ascii="Corbel"/>
          <w:color w:val="A19689"/>
          <w:spacing w:val="-3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4"/>
          <w:sz w:val="14"/>
          <w:lang w:val="de-DE"/>
        </w:rPr>
        <w:t>4412</w:t>
      </w:r>
    </w:p>
    <w:p w14:paraId="1249172D" w14:textId="77777777" w:rsidR="000B0013" w:rsidRPr="00DC658C" w:rsidRDefault="00000000">
      <w:pPr>
        <w:spacing w:line="170" w:lineRule="exact"/>
        <w:ind w:left="153"/>
        <w:rPr>
          <w:rFonts w:ascii="Corbel"/>
          <w:sz w:val="14"/>
          <w:lang w:val="de-DE"/>
        </w:rPr>
      </w:pPr>
      <w:r w:rsidRPr="00DC658C">
        <w:rPr>
          <w:rFonts w:ascii="Corbel"/>
          <w:color w:val="A19689"/>
          <w:sz w:val="14"/>
          <w:lang w:val="de-DE"/>
        </w:rPr>
        <w:t>F</w:t>
      </w:r>
      <w:r w:rsidRPr="00DC658C">
        <w:rPr>
          <w:rFonts w:ascii="Corbel"/>
          <w:color w:val="A19689"/>
          <w:spacing w:val="-7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+1</w:t>
      </w:r>
      <w:r w:rsidRPr="00DC658C">
        <w:rPr>
          <w:rFonts w:ascii="Corbel"/>
          <w:color w:val="A19689"/>
          <w:spacing w:val="-2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603</w:t>
      </w:r>
      <w:r w:rsidRPr="00DC658C">
        <w:rPr>
          <w:rFonts w:ascii="Corbel"/>
          <w:color w:val="A19689"/>
          <w:spacing w:val="-5"/>
          <w:sz w:val="14"/>
          <w:lang w:val="de-DE"/>
        </w:rPr>
        <w:t xml:space="preserve"> </w:t>
      </w:r>
      <w:r w:rsidRPr="00DC658C">
        <w:rPr>
          <w:rFonts w:ascii="Corbel"/>
          <w:color w:val="A19689"/>
          <w:sz w:val="14"/>
          <w:lang w:val="de-DE"/>
        </w:rPr>
        <w:t>882</w:t>
      </w:r>
      <w:r w:rsidRPr="00DC658C">
        <w:rPr>
          <w:rFonts w:ascii="Corbel"/>
          <w:color w:val="A19689"/>
          <w:spacing w:val="-3"/>
          <w:sz w:val="14"/>
          <w:lang w:val="de-DE"/>
        </w:rPr>
        <w:t xml:space="preserve"> </w:t>
      </w:r>
      <w:r w:rsidRPr="00DC658C">
        <w:rPr>
          <w:rFonts w:ascii="Corbel"/>
          <w:color w:val="A19689"/>
          <w:spacing w:val="-4"/>
          <w:sz w:val="14"/>
          <w:lang w:val="de-DE"/>
        </w:rPr>
        <w:t>1985</w:t>
      </w:r>
    </w:p>
    <w:p w14:paraId="190AE4CE" w14:textId="77777777" w:rsidR="000B0013" w:rsidRPr="00DC658C" w:rsidRDefault="000B0013">
      <w:pPr>
        <w:spacing w:line="171" w:lineRule="exact"/>
        <w:ind w:left="153"/>
        <w:rPr>
          <w:rFonts w:ascii="Corbel"/>
          <w:sz w:val="14"/>
          <w:lang w:val="de-DE"/>
        </w:rPr>
      </w:pPr>
      <w:hyperlink r:id="rId14">
        <w:r w:rsidRPr="00DC658C">
          <w:rPr>
            <w:rFonts w:ascii="Corbel"/>
            <w:color w:val="A19689"/>
            <w:spacing w:val="-2"/>
            <w:sz w:val="14"/>
            <w:lang w:val="de-DE"/>
          </w:rPr>
          <w:t>E</w:t>
        </w:r>
      </w:hyperlink>
      <w:r w:rsidRPr="00DC658C">
        <w:rPr>
          <w:rFonts w:ascii="Corbel"/>
          <w:color w:val="A19689"/>
          <w:spacing w:val="-11"/>
          <w:sz w:val="14"/>
          <w:lang w:val="de-DE"/>
        </w:rPr>
        <w:t xml:space="preserve"> </w:t>
      </w:r>
      <w:hyperlink r:id="rId15">
        <w:r w:rsidRPr="00DC658C">
          <w:rPr>
            <w:rFonts w:ascii="Corbel"/>
            <w:color w:val="A19689"/>
            <w:spacing w:val="-2"/>
            <w:sz w:val="14"/>
            <w:lang w:val="de-DE"/>
          </w:rPr>
          <w:t>info@nsaiinc.com</w:t>
        </w:r>
      </w:hyperlink>
    </w:p>
    <w:p w14:paraId="51F86E71" w14:textId="77777777" w:rsidR="000B0013" w:rsidRDefault="00000000">
      <w:pPr>
        <w:spacing w:before="170"/>
        <w:ind w:left="152"/>
        <w:rPr>
          <w:rFonts w:ascii="Corbel"/>
          <w:sz w:val="14"/>
        </w:rPr>
      </w:pPr>
      <w:r>
        <w:rPr>
          <w:rFonts w:ascii="Corbel"/>
          <w:b/>
          <w:color w:val="A19689"/>
          <w:spacing w:val="-2"/>
          <w:sz w:val="14"/>
        </w:rPr>
        <w:t>NSAI</w:t>
      </w:r>
      <w:r>
        <w:rPr>
          <w:rFonts w:ascii="Corbel"/>
          <w:color w:val="A19689"/>
          <w:spacing w:val="-2"/>
          <w:sz w:val="14"/>
        </w:rPr>
        <w:t>inc.com</w:t>
      </w:r>
    </w:p>
    <w:p w14:paraId="42B1BEB4" w14:textId="77777777" w:rsidR="000B0013" w:rsidRDefault="000B0013">
      <w:pPr>
        <w:rPr>
          <w:rFonts w:ascii="Corbel"/>
          <w:sz w:val="14"/>
        </w:rPr>
        <w:sectPr w:rsidR="000B0013" w:rsidSect="00A35E8B">
          <w:type w:val="continuous"/>
          <w:pgSz w:w="11920" w:h="16850"/>
          <w:pgMar w:top="940" w:right="425" w:bottom="1100" w:left="992" w:header="0" w:footer="642" w:gutter="0"/>
          <w:cols w:num="2" w:space="720" w:equalWidth="0">
            <w:col w:w="8618" w:space="175"/>
            <w:col w:w="1710"/>
          </w:cols>
        </w:sectPr>
      </w:pPr>
    </w:p>
    <w:p w14:paraId="37EDD2DD" w14:textId="77777777" w:rsidR="000B0013" w:rsidRDefault="00000000">
      <w:pPr>
        <w:ind w:left="394"/>
        <w:rPr>
          <w:rFonts w:ascii="Corbel"/>
          <w:sz w:val="20"/>
        </w:rPr>
      </w:pPr>
      <w:r>
        <w:rPr>
          <w:rFonts w:ascii="Corbel"/>
          <w:noProof/>
          <w:sz w:val="20"/>
        </w:rPr>
        <w:lastRenderedPageBreak/>
        <w:drawing>
          <wp:inline distT="0" distB="0" distL="0" distR="0" wp14:anchorId="660F4892" wp14:editId="735FF528">
            <wp:extent cx="1487035" cy="597407"/>
            <wp:effectExtent l="0" t="0" r="0" b="0"/>
            <wp:docPr id="4" name="Image 4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þÿ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03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2919" w14:textId="77777777" w:rsidR="000B0013" w:rsidRDefault="000B0013">
      <w:pPr>
        <w:pStyle w:val="BodyText"/>
        <w:rPr>
          <w:rFonts w:ascii="Corbel"/>
          <w:sz w:val="26"/>
        </w:rPr>
      </w:pPr>
    </w:p>
    <w:p w14:paraId="7598827D" w14:textId="77777777" w:rsidR="000B0013" w:rsidRDefault="000B0013">
      <w:pPr>
        <w:pStyle w:val="BodyText"/>
        <w:spacing w:before="86"/>
        <w:rPr>
          <w:rFonts w:ascii="Corbel"/>
          <w:sz w:val="26"/>
        </w:rPr>
      </w:pPr>
    </w:p>
    <w:p w14:paraId="76D2F084" w14:textId="77777777" w:rsidR="000B0013" w:rsidRDefault="00000000">
      <w:pPr>
        <w:pStyle w:val="Heading1"/>
      </w:pPr>
      <w:bookmarkStart w:id="5" w:name="Fees_for_Certification_Service_Activitie"/>
      <w:bookmarkEnd w:id="5"/>
      <w:r>
        <w:rPr>
          <w:spacing w:val="-2"/>
        </w:rPr>
        <w:t>Fees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Certification</w:t>
      </w:r>
      <w:r>
        <w:rPr>
          <w:spacing w:val="-4"/>
        </w:rPr>
        <w:t xml:space="preserve"> </w:t>
      </w:r>
      <w:r>
        <w:rPr>
          <w:spacing w:val="-2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  <w:r>
        <w:rPr>
          <w:spacing w:val="-3"/>
        </w:rPr>
        <w:t xml:space="preserve"> </w:t>
      </w:r>
      <w:r>
        <w:rPr>
          <w:spacing w:val="-4"/>
        </w:rPr>
        <w:t>(EUR)</w:t>
      </w:r>
    </w:p>
    <w:p w14:paraId="1561E294" w14:textId="77777777" w:rsidR="000B0013" w:rsidRDefault="00000000">
      <w:pPr>
        <w:pStyle w:val="Heading2"/>
        <w:spacing w:line="268" w:lineRule="exact"/>
        <w:ind w:firstLine="0"/>
      </w:pPr>
      <w:bookmarkStart w:id="6" w:name="ISO_13485_and_MDSAP._Effective_11_Novemb"/>
      <w:bookmarkEnd w:id="6"/>
      <w:r>
        <w:rPr>
          <w:color w:val="3E3E3E"/>
        </w:rPr>
        <w:t>ISO</w:t>
      </w:r>
      <w:r>
        <w:rPr>
          <w:color w:val="3E3E3E"/>
          <w:spacing w:val="-12"/>
        </w:rPr>
        <w:t xml:space="preserve"> </w:t>
      </w:r>
      <w:r>
        <w:rPr>
          <w:color w:val="3E3E3E"/>
        </w:rPr>
        <w:t>13485</w:t>
      </w:r>
      <w:r>
        <w:rPr>
          <w:color w:val="3E3E3E"/>
          <w:spacing w:val="-12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13"/>
        </w:rPr>
        <w:t xml:space="preserve"> </w:t>
      </w:r>
      <w:r>
        <w:rPr>
          <w:color w:val="3E3E3E"/>
        </w:rPr>
        <w:t>MDSAP.</w:t>
      </w:r>
      <w:r>
        <w:rPr>
          <w:color w:val="3E3E3E"/>
          <w:spacing w:val="-10"/>
        </w:rPr>
        <w:t xml:space="preserve"> </w:t>
      </w:r>
      <w:r>
        <w:rPr>
          <w:color w:val="3E3E3E"/>
        </w:rPr>
        <w:t>Effective</w:t>
      </w:r>
      <w:r>
        <w:rPr>
          <w:color w:val="3E3E3E"/>
          <w:spacing w:val="-12"/>
        </w:rPr>
        <w:t xml:space="preserve"> </w:t>
      </w:r>
      <w:r>
        <w:rPr>
          <w:color w:val="3E3E3E"/>
        </w:rPr>
        <w:t>11</w:t>
      </w:r>
      <w:r>
        <w:rPr>
          <w:color w:val="3E3E3E"/>
          <w:spacing w:val="-8"/>
        </w:rPr>
        <w:t xml:space="preserve"> </w:t>
      </w:r>
      <w:r>
        <w:rPr>
          <w:color w:val="3E3E3E"/>
        </w:rPr>
        <w:t>November</w:t>
      </w:r>
      <w:r>
        <w:rPr>
          <w:color w:val="3E3E3E"/>
          <w:spacing w:val="-11"/>
        </w:rPr>
        <w:t xml:space="preserve"> </w:t>
      </w:r>
      <w:r>
        <w:rPr>
          <w:color w:val="3E3E3E"/>
          <w:spacing w:val="-4"/>
        </w:rPr>
        <w:t>2024</w:t>
      </w:r>
    </w:p>
    <w:p w14:paraId="673E0D86" w14:textId="77777777" w:rsidR="000B0013" w:rsidRDefault="000B0013">
      <w:pPr>
        <w:pStyle w:val="BodyText"/>
        <w:rPr>
          <w:sz w:val="14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991"/>
        <w:gridCol w:w="888"/>
        <w:gridCol w:w="2609"/>
      </w:tblGrid>
      <w:tr w:rsidR="000B0013" w14:paraId="0A7ED3BC" w14:textId="77777777">
        <w:trPr>
          <w:trHeight w:val="529"/>
        </w:trPr>
        <w:tc>
          <w:tcPr>
            <w:tcW w:w="3686" w:type="dxa"/>
            <w:shd w:val="clear" w:color="auto" w:fill="DADADA"/>
          </w:tcPr>
          <w:p w14:paraId="5299ABA4" w14:textId="77777777" w:rsidR="000B0013" w:rsidRDefault="00000000">
            <w:pPr>
              <w:pStyle w:val="TableParagraph"/>
              <w:spacing w:before="120"/>
              <w:ind w:left="11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991" w:type="dxa"/>
            <w:shd w:val="clear" w:color="auto" w:fill="DADADA"/>
          </w:tcPr>
          <w:p w14:paraId="6C5A83DF" w14:textId="77777777" w:rsidR="000B0013" w:rsidRDefault="00000000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67820549" w14:textId="77777777" w:rsidR="000B0013" w:rsidRDefault="00000000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  <w:tc>
          <w:tcPr>
            <w:tcW w:w="888" w:type="dxa"/>
            <w:shd w:val="clear" w:color="auto" w:fill="DADADA"/>
          </w:tcPr>
          <w:p w14:paraId="0211A45B" w14:textId="77777777" w:rsidR="000B0013" w:rsidRDefault="00000000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  <w:tc>
          <w:tcPr>
            <w:tcW w:w="2609" w:type="dxa"/>
            <w:shd w:val="clear" w:color="auto" w:fill="DADADA"/>
          </w:tcPr>
          <w:p w14:paraId="79DADA92" w14:textId="77777777" w:rsidR="000B0013" w:rsidRDefault="00000000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Factors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influencing</w:t>
            </w:r>
          </w:p>
          <w:p w14:paraId="5C0016FD" w14:textId="77777777" w:rsidR="000B0013" w:rsidRDefault="00000000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calculation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</w:tc>
      </w:tr>
      <w:tr w:rsidR="000B0013" w14:paraId="7B5D0D4C" w14:textId="77777777">
        <w:trPr>
          <w:trHeight w:val="328"/>
        </w:trPr>
        <w:tc>
          <w:tcPr>
            <w:tcW w:w="3686" w:type="dxa"/>
          </w:tcPr>
          <w:p w14:paraId="3E8D9562" w14:textId="77777777" w:rsidR="000B0013" w:rsidRDefault="00000000">
            <w:pPr>
              <w:pStyle w:val="TableParagraph"/>
              <w:spacing w:before="19"/>
              <w:ind w:left="110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fee</w:t>
            </w:r>
            <w:r>
              <w:rPr>
                <w:spacing w:val="-9"/>
              </w:rPr>
              <w:t xml:space="preserve"> </w:t>
            </w:r>
            <w:r>
              <w:t>ISO</w:t>
            </w:r>
            <w:r>
              <w:rPr>
                <w:spacing w:val="-13"/>
              </w:rPr>
              <w:t xml:space="preserve"> </w:t>
            </w:r>
            <w:r>
              <w:t>13485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MDSAP</w:t>
            </w:r>
          </w:p>
        </w:tc>
        <w:tc>
          <w:tcPr>
            <w:tcW w:w="991" w:type="dxa"/>
          </w:tcPr>
          <w:p w14:paraId="58A8B262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Flat</w:t>
            </w:r>
          </w:p>
        </w:tc>
        <w:tc>
          <w:tcPr>
            <w:tcW w:w="888" w:type="dxa"/>
          </w:tcPr>
          <w:p w14:paraId="5AD03503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2000*</w:t>
            </w:r>
          </w:p>
        </w:tc>
        <w:tc>
          <w:tcPr>
            <w:tcW w:w="2609" w:type="dxa"/>
          </w:tcPr>
          <w:p w14:paraId="008EA503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05E20391" w14:textId="77777777">
        <w:trPr>
          <w:trHeight w:val="328"/>
        </w:trPr>
        <w:tc>
          <w:tcPr>
            <w:tcW w:w="3686" w:type="dxa"/>
          </w:tcPr>
          <w:p w14:paraId="3BD41911" w14:textId="77777777" w:rsidR="000B0013" w:rsidRDefault="00000000">
            <w:pPr>
              <w:pStyle w:val="TableParagraph"/>
              <w:spacing w:before="22"/>
              <w:ind w:left="110"/>
            </w:pPr>
            <w:r>
              <w:rPr>
                <w:spacing w:val="-2"/>
              </w:rPr>
              <w:t>Substantial changes</w:t>
            </w:r>
          </w:p>
        </w:tc>
        <w:tc>
          <w:tcPr>
            <w:tcW w:w="991" w:type="dxa"/>
          </w:tcPr>
          <w:p w14:paraId="52D27B50" w14:textId="77777777" w:rsidR="000B0013" w:rsidRDefault="00000000">
            <w:pPr>
              <w:pStyle w:val="TableParagraph"/>
              <w:spacing w:before="22"/>
            </w:pPr>
            <w:r>
              <w:rPr>
                <w:spacing w:val="-4"/>
              </w:rPr>
              <w:t>Hour</w:t>
            </w:r>
          </w:p>
        </w:tc>
        <w:tc>
          <w:tcPr>
            <w:tcW w:w="888" w:type="dxa"/>
          </w:tcPr>
          <w:p w14:paraId="6FD1999B" w14:textId="77777777" w:rsidR="000B0013" w:rsidRDefault="00000000">
            <w:pPr>
              <w:pStyle w:val="TableParagraph"/>
              <w:spacing w:before="22"/>
              <w:ind w:left="108"/>
            </w:pPr>
            <w:r>
              <w:rPr>
                <w:spacing w:val="-5"/>
              </w:rPr>
              <w:t>685</w:t>
            </w:r>
          </w:p>
        </w:tc>
        <w:tc>
          <w:tcPr>
            <w:tcW w:w="2609" w:type="dxa"/>
          </w:tcPr>
          <w:p w14:paraId="56FEBE93" w14:textId="77777777" w:rsidR="000B0013" w:rsidRDefault="00000000">
            <w:pPr>
              <w:pStyle w:val="TableParagraph"/>
              <w:spacing w:before="22"/>
              <w:ind w:left="108"/>
            </w:pPr>
            <w:r>
              <w:rPr>
                <w:spacing w:val="-2"/>
              </w:rPr>
              <w:t>Complexity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</w:tr>
      <w:tr w:rsidR="000B0013" w14:paraId="4D263D39" w14:textId="77777777">
        <w:trPr>
          <w:trHeight w:val="316"/>
        </w:trPr>
        <w:tc>
          <w:tcPr>
            <w:tcW w:w="8174" w:type="dxa"/>
            <w:gridSpan w:val="4"/>
            <w:shd w:val="clear" w:color="auto" w:fill="DADADA"/>
          </w:tcPr>
          <w:p w14:paraId="4AAF964F" w14:textId="77777777" w:rsidR="000B0013" w:rsidRDefault="00000000">
            <w:pPr>
              <w:pStyle w:val="TableParagraph"/>
              <w:spacing w:before="24"/>
              <w:ind w:left="6"/>
              <w:rPr>
                <w:b/>
              </w:rPr>
            </w:pPr>
            <w:r>
              <w:rPr>
                <w:b/>
                <w:spacing w:val="-2"/>
              </w:rPr>
              <w:t>Annual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Certification Fee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</w:tr>
      <w:tr w:rsidR="000B0013" w14:paraId="6DF99C6C" w14:textId="77777777">
        <w:trPr>
          <w:trHeight w:val="328"/>
        </w:trPr>
        <w:tc>
          <w:tcPr>
            <w:tcW w:w="3686" w:type="dxa"/>
          </w:tcPr>
          <w:p w14:paraId="4F079C75" w14:textId="77777777" w:rsidR="000B0013" w:rsidRDefault="00000000">
            <w:pPr>
              <w:pStyle w:val="TableParagraph"/>
              <w:spacing w:before="19"/>
              <w:ind w:left="110"/>
            </w:pPr>
            <w:r>
              <w:t>ISO</w:t>
            </w:r>
            <w:r>
              <w:rPr>
                <w:spacing w:val="-11"/>
              </w:rPr>
              <w:t xml:space="preserve"> </w:t>
            </w:r>
            <w:r>
              <w:t>13485</w:t>
            </w:r>
            <w:r>
              <w:rPr>
                <w:spacing w:val="-9"/>
              </w:rPr>
              <w:t xml:space="preserve"> </w:t>
            </w:r>
            <w:r>
              <w:t>(with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without</w:t>
            </w:r>
            <w:r>
              <w:rPr>
                <w:spacing w:val="-12"/>
              </w:rPr>
              <w:t xml:space="preserve"> </w:t>
            </w:r>
            <w:r>
              <w:t>MDR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IVDR)</w:t>
            </w:r>
          </w:p>
        </w:tc>
        <w:tc>
          <w:tcPr>
            <w:tcW w:w="991" w:type="dxa"/>
          </w:tcPr>
          <w:p w14:paraId="720A0BCB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Flat</w:t>
            </w:r>
          </w:p>
        </w:tc>
        <w:tc>
          <w:tcPr>
            <w:tcW w:w="888" w:type="dxa"/>
          </w:tcPr>
          <w:p w14:paraId="06735C0B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1500</w:t>
            </w:r>
          </w:p>
        </w:tc>
        <w:tc>
          <w:tcPr>
            <w:tcW w:w="2609" w:type="dxa"/>
          </w:tcPr>
          <w:p w14:paraId="129EB7B0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0E05D4D9" w14:textId="77777777">
        <w:trPr>
          <w:trHeight w:val="328"/>
        </w:trPr>
        <w:tc>
          <w:tcPr>
            <w:tcW w:w="3686" w:type="dxa"/>
          </w:tcPr>
          <w:p w14:paraId="1BF2D200" w14:textId="77777777" w:rsidR="000B0013" w:rsidRDefault="00000000">
            <w:pPr>
              <w:pStyle w:val="TableParagraph"/>
              <w:spacing w:before="19"/>
              <w:ind w:left="110"/>
            </w:pPr>
            <w:r>
              <w:t>MDSAP</w:t>
            </w:r>
            <w:r>
              <w:rPr>
                <w:spacing w:val="-13"/>
              </w:rPr>
              <w:t xml:space="preserve"> </w:t>
            </w:r>
            <w:r>
              <w:t>(above</w:t>
            </w:r>
            <w:r>
              <w:rPr>
                <w:spacing w:val="-10"/>
              </w:rPr>
              <w:t xml:space="preserve"> </w:t>
            </w:r>
            <w:r>
              <w:t>ISO</w:t>
            </w:r>
            <w:r>
              <w:rPr>
                <w:spacing w:val="-12"/>
              </w:rPr>
              <w:t xml:space="preserve"> </w:t>
            </w:r>
            <w:r>
              <w:t>13485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fee)</w:t>
            </w:r>
          </w:p>
        </w:tc>
        <w:tc>
          <w:tcPr>
            <w:tcW w:w="991" w:type="dxa"/>
          </w:tcPr>
          <w:p w14:paraId="4D6EF9BB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Flat</w:t>
            </w:r>
          </w:p>
        </w:tc>
        <w:tc>
          <w:tcPr>
            <w:tcW w:w="888" w:type="dxa"/>
          </w:tcPr>
          <w:p w14:paraId="356F4976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1200</w:t>
            </w:r>
          </w:p>
        </w:tc>
        <w:tc>
          <w:tcPr>
            <w:tcW w:w="2609" w:type="dxa"/>
          </w:tcPr>
          <w:p w14:paraId="0961F522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2E3525A1" w14:textId="77777777">
        <w:trPr>
          <w:trHeight w:val="316"/>
        </w:trPr>
        <w:tc>
          <w:tcPr>
            <w:tcW w:w="8174" w:type="dxa"/>
            <w:gridSpan w:val="4"/>
            <w:shd w:val="clear" w:color="auto" w:fill="DADADA"/>
          </w:tcPr>
          <w:p w14:paraId="10C344DA" w14:textId="77777777" w:rsidR="000B0013" w:rsidRDefault="00000000">
            <w:pPr>
              <w:pStyle w:val="TableParagraph"/>
              <w:spacing w:before="22"/>
              <w:ind w:left="6"/>
              <w:rPr>
                <w:b/>
              </w:rPr>
            </w:pPr>
            <w:r>
              <w:rPr>
                <w:b/>
                <w:spacing w:val="-2"/>
              </w:rPr>
              <w:t>Audits</w:t>
            </w:r>
          </w:p>
        </w:tc>
      </w:tr>
      <w:tr w:rsidR="000B0013" w14:paraId="350B821F" w14:textId="77777777">
        <w:trPr>
          <w:trHeight w:val="805"/>
        </w:trPr>
        <w:tc>
          <w:tcPr>
            <w:tcW w:w="3686" w:type="dxa"/>
          </w:tcPr>
          <w:p w14:paraId="47F16170" w14:textId="77777777" w:rsidR="000B0013" w:rsidRPr="00DC658C" w:rsidRDefault="00000000">
            <w:pPr>
              <w:pStyle w:val="TableParagraph"/>
              <w:spacing w:before="2" w:line="237" w:lineRule="auto"/>
              <w:ind w:left="110"/>
              <w:rPr>
                <w:lang w:val="fr-FR"/>
              </w:rPr>
            </w:pPr>
            <w:r w:rsidRPr="00DC658C">
              <w:rPr>
                <w:spacing w:val="-2"/>
                <w:lang w:val="fr-FR"/>
              </w:rPr>
              <w:t>MDSAP</w:t>
            </w:r>
            <w:r w:rsidRPr="00DC658C">
              <w:rPr>
                <w:spacing w:val="-4"/>
                <w:lang w:val="fr-FR"/>
              </w:rPr>
              <w:t xml:space="preserve"> </w:t>
            </w:r>
            <w:r w:rsidRPr="00DC658C">
              <w:rPr>
                <w:spacing w:val="-2"/>
                <w:lang w:val="fr-FR"/>
              </w:rPr>
              <w:t>Audit**</w:t>
            </w:r>
            <w:r w:rsidRPr="00DC658C">
              <w:rPr>
                <w:spacing w:val="-7"/>
                <w:lang w:val="fr-FR"/>
              </w:rPr>
              <w:t xml:space="preserve"> </w:t>
            </w:r>
            <w:r w:rsidRPr="00DC658C">
              <w:rPr>
                <w:spacing w:val="-2"/>
                <w:lang w:val="fr-FR"/>
              </w:rPr>
              <w:t xml:space="preserve">(Certification, </w:t>
            </w:r>
            <w:r w:rsidRPr="00DC658C">
              <w:rPr>
                <w:lang w:val="fr-FR"/>
              </w:rPr>
              <w:t>Recertification,</w:t>
            </w:r>
            <w:r w:rsidRPr="00DC658C">
              <w:rPr>
                <w:spacing w:val="-29"/>
                <w:lang w:val="fr-FR"/>
              </w:rPr>
              <w:t xml:space="preserve"> </w:t>
            </w:r>
            <w:r w:rsidRPr="00DC658C">
              <w:rPr>
                <w:lang w:val="fr-FR"/>
              </w:rPr>
              <w:t>Surveillance,</w:t>
            </w:r>
          </w:p>
          <w:p w14:paraId="1233D843" w14:textId="77777777" w:rsidR="000B0013" w:rsidRDefault="00000000">
            <w:pPr>
              <w:pStyle w:val="TableParagraph"/>
              <w:spacing w:before="1" w:line="250" w:lineRule="exact"/>
              <w:ind w:left="110"/>
            </w:pPr>
            <w:r>
              <w:rPr>
                <w:spacing w:val="-2"/>
              </w:rPr>
              <w:t>Subcontractor/Supplier)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auditor</w:t>
            </w:r>
          </w:p>
        </w:tc>
        <w:tc>
          <w:tcPr>
            <w:tcW w:w="991" w:type="dxa"/>
          </w:tcPr>
          <w:p w14:paraId="69FC3C42" w14:textId="77777777" w:rsidR="000B0013" w:rsidRDefault="00000000">
            <w:pPr>
              <w:pStyle w:val="TableParagraph"/>
              <w:spacing w:before="266"/>
              <w:ind w:left="108"/>
            </w:pPr>
            <w:r>
              <w:rPr>
                <w:spacing w:val="-2"/>
              </w:rPr>
              <w:t>Daily</w:t>
            </w:r>
          </w:p>
        </w:tc>
        <w:tc>
          <w:tcPr>
            <w:tcW w:w="888" w:type="dxa"/>
          </w:tcPr>
          <w:p w14:paraId="0CA0997B" w14:textId="77777777" w:rsidR="000B0013" w:rsidRDefault="00000000">
            <w:pPr>
              <w:pStyle w:val="TableParagraph"/>
              <w:spacing w:before="266"/>
              <w:ind w:left="108"/>
            </w:pPr>
            <w:r>
              <w:rPr>
                <w:spacing w:val="-4"/>
              </w:rPr>
              <w:t>3000</w:t>
            </w:r>
          </w:p>
        </w:tc>
        <w:tc>
          <w:tcPr>
            <w:tcW w:w="2609" w:type="dxa"/>
          </w:tcPr>
          <w:p w14:paraId="082CAD92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2A1242A0" w14:textId="77777777">
        <w:trPr>
          <w:trHeight w:val="1698"/>
        </w:trPr>
        <w:tc>
          <w:tcPr>
            <w:tcW w:w="3686" w:type="dxa"/>
          </w:tcPr>
          <w:p w14:paraId="158BAF10" w14:textId="77777777" w:rsidR="000B0013" w:rsidRPr="00DC658C" w:rsidRDefault="00000000">
            <w:pPr>
              <w:pStyle w:val="TableParagraph"/>
              <w:spacing w:before="38"/>
              <w:ind w:left="110"/>
              <w:rPr>
                <w:lang w:val="fr-FR"/>
              </w:rPr>
            </w:pPr>
            <w:r w:rsidRPr="00DC658C">
              <w:rPr>
                <w:lang w:val="fr-FR"/>
              </w:rPr>
              <w:t>ISO 13485 Audit** (Certification, Recertification,</w:t>
            </w:r>
            <w:r w:rsidRPr="00DC658C">
              <w:rPr>
                <w:spacing w:val="-29"/>
                <w:lang w:val="fr-FR"/>
              </w:rPr>
              <w:t xml:space="preserve"> </w:t>
            </w:r>
            <w:r w:rsidRPr="00DC658C">
              <w:rPr>
                <w:lang w:val="fr-FR"/>
              </w:rPr>
              <w:t xml:space="preserve">Surveillance, </w:t>
            </w:r>
            <w:r w:rsidRPr="00DC658C">
              <w:rPr>
                <w:spacing w:val="-2"/>
                <w:lang w:val="fr-FR"/>
              </w:rPr>
              <w:t>Subcontractor/Supplier)</w:t>
            </w:r>
            <w:r w:rsidRPr="00DC658C">
              <w:rPr>
                <w:spacing w:val="-3"/>
                <w:lang w:val="fr-FR"/>
              </w:rPr>
              <w:t xml:space="preserve"> </w:t>
            </w:r>
            <w:r w:rsidRPr="00DC658C">
              <w:rPr>
                <w:spacing w:val="-2"/>
                <w:lang w:val="fr-FR"/>
              </w:rPr>
              <w:t>/ auditor.</w:t>
            </w:r>
          </w:p>
          <w:p w14:paraId="2AC7BD73" w14:textId="77777777" w:rsidR="000B0013" w:rsidRPr="00DC658C" w:rsidRDefault="000B0013">
            <w:pPr>
              <w:pStyle w:val="TableParagraph"/>
              <w:spacing w:before="11"/>
              <w:ind w:left="0"/>
              <w:rPr>
                <w:lang w:val="fr-FR"/>
              </w:rPr>
            </w:pPr>
          </w:p>
          <w:p w14:paraId="4BBBA6F0" w14:textId="77777777" w:rsidR="000B0013" w:rsidRDefault="00000000">
            <w:pPr>
              <w:pStyle w:val="TableParagraph"/>
              <w:ind w:left="110"/>
            </w:pPr>
            <w:r>
              <w:t>This</w:t>
            </w:r>
            <w:r>
              <w:rPr>
                <w:spacing w:val="-13"/>
              </w:rPr>
              <w:t xml:space="preserve"> </w:t>
            </w:r>
            <w:r>
              <w:t>fee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standalone</w:t>
            </w:r>
            <w:r>
              <w:rPr>
                <w:spacing w:val="-13"/>
              </w:rPr>
              <w:t xml:space="preserve"> </w:t>
            </w:r>
            <w:r>
              <w:t>ISO</w:t>
            </w:r>
            <w:r>
              <w:rPr>
                <w:spacing w:val="-12"/>
              </w:rPr>
              <w:t xml:space="preserve"> </w:t>
            </w:r>
            <w:r>
              <w:t xml:space="preserve">13485 </w:t>
            </w:r>
            <w:r>
              <w:rPr>
                <w:spacing w:val="-2"/>
              </w:rPr>
              <w:t>audits.</w:t>
            </w:r>
          </w:p>
        </w:tc>
        <w:tc>
          <w:tcPr>
            <w:tcW w:w="991" w:type="dxa"/>
          </w:tcPr>
          <w:p w14:paraId="79002DEF" w14:textId="77777777" w:rsidR="000B0013" w:rsidRDefault="000B0013">
            <w:pPr>
              <w:pStyle w:val="TableParagraph"/>
              <w:ind w:left="0"/>
            </w:pPr>
          </w:p>
          <w:p w14:paraId="16EF277B" w14:textId="77777777" w:rsidR="000B0013" w:rsidRDefault="000B0013">
            <w:pPr>
              <w:pStyle w:val="TableParagraph"/>
              <w:spacing w:before="178"/>
              <w:ind w:left="0"/>
            </w:pPr>
          </w:p>
          <w:p w14:paraId="6FCA64AF" w14:textId="77777777" w:rsidR="000B0013" w:rsidRDefault="00000000">
            <w:pPr>
              <w:pStyle w:val="TableParagraph"/>
              <w:ind w:left="108"/>
            </w:pPr>
            <w:r>
              <w:rPr>
                <w:spacing w:val="-2"/>
              </w:rPr>
              <w:t>Daily</w:t>
            </w:r>
          </w:p>
        </w:tc>
        <w:tc>
          <w:tcPr>
            <w:tcW w:w="888" w:type="dxa"/>
          </w:tcPr>
          <w:p w14:paraId="428586F5" w14:textId="77777777" w:rsidR="000B0013" w:rsidRDefault="000B0013">
            <w:pPr>
              <w:pStyle w:val="TableParagraph"/>
              <w:ind w:left="0"/>
            </w:pPr>
          </w:p>
          <w:p w14:paraId="179748BC" w14:textId="77777777" w:rsidR="000B0013" w:rsidRDefault="000B0013">
            <w:pPr>
              <w:pStyle w:val="TableParagraph"/>
              <w:spacing w:before="178"/>
              <w:ind w:left="0"/>
            </w:pPr>
          </w:p>
          <w:p w14:paraId="21CE2512" w14:textId="77777777" w:rsidR="000B0013" w:rsidRDefault="00000000">
            <w:pPr>
              <w:pStyle w:val="TableParagraph"/>
              <w:ind w:left="108"/>
            </w:pPr>
            <w:r>
              <w:rPr>
                <w:spacing w:val="-4"/>
              </w:rPr>
              <w:t>1900</w:t>
            </w:r>
          </w:p>
        </w:tc>
        <w:tc>
          <w:tcPr>
            <w:tcW w:w="2609" w:type="dxa"/>
          </w:tcPr>
          <w:p w14:paraId="7C70F608" w14:textId="77777777" w:rsidR="000B0013" w:rsidRDefault="000B0013">
            <w:pPr>
              <w:pStyle w:val="TableParagraph"/>
              <w:ind w:left="0"/>
            </w:pPr>
          </w:p>
          <w:p w14:paraId="149B9096" w14:textId="77777777" w:rsidR="000B0013" w:rsidRDefault="000B0013">
            <w:pPr>
              <w:pStyle w:val="TableParagraph"/>
              <w:spacing w:before="178"/>
              <w:ind w:left="0"/>
            </w:pPr>
          </w:p>
          <w:p w14:paraId="2F0691C0" w14:textId="6C974D11" w:rsidR="000B0013" w:rsidRDefault="00000000">
            <w:pPr>
              <w:pStyle w:val="TableParagraph"/>
              <w:ind w:left="108"/>
            </w:pPr>
            <w:r>
              <w:t>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FTEs</w:t>
            </w:r>
            <w:r w:rsidR="00DC658C">
              <w:rPr>
                <w:spacing w:val="-4"/>
              </w:rPr>
              <w:t xml:space="preserve"> (as per IAF mandatory documents)</w:t>
            </w:r>
          </w:p>
        </w:tc>
      </w:tr>
      <w:tr w:rsidR="000B0013" w14:paraId="090CFE65" w14:textId="77777777">
        <w:trPr>
          <w:trHeight w:val="328"/>
        </w:trPr>
        <w:tc>
          <w:tcPr>
            <w:tcW w:w="3686" w:type="dxa"/>
          </w:tcPr>
          <w:p w14:paraId="1992BFBB" w14:textId="77777777" w:rsidR="000B0013" w:rsidRDefault="00000000">
            <w:pPr>
              <w:pStyle w:val="TableParagraph"/>
              <w:spacing w:before="19"/>
              <w:ind w:left="110"/>
            </w:pPr>
            <w:r>
              <w:t>MDSAP</w:t>
            </w:r>
            <w:r>
              <w:rPr>
                <w:spacing w:val="-11"/>
              </w:rPr>
              <w:t xml:space="preserve"> </w:t>
            </w:r>
            <w:r>
              <w:t>Pre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Post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991" w:type="dxa"/>
          </w:tcPr>
          <w:p w14:paraId="2DD226FA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Daily</w:t>
            </w:r>
          </w:p>
        </w:tc>
        <w:tc>
          <w:tcPr>
            <w:tcW w:w="888" w:type="dxa"/>
          </w:tcPr>
          <w:p w14:paraId="722E0794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3000</w:t>
            </w:r>
          </w:p>
        </w:tc>
        <w:tc>
          <w:tcPr>
            <w:tcW w:w="2609" w:type="dxa"/>
          </w:tcPr>
          <w:p w14:paraId="6AE5B2E5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3576EE32" w14:textId="77777777">
        <w:trPr>
          <w:trHeight w:val="532"/>
        </w:trPr>
        <w:tc>
          <w:tcPr>
            <w:tcW w:w="3686" w:type="dxa"/>
          </w:tcPr>
          <w:p w14:paraId="52881E44" w14:textId="77777777" w:rsidR="000B0013" w:rsidRDefault="00000000">
            <w:pPr>
              <w:pStyle w:val="TableParagraph"/>
              <w:spacing w:line="266" w:lineRule="exact"/>
              <w:ind w:left="110"/>
            </w:pPr>
            <w:r>
              <w:t>ISO</w:t>
            </w:r>
            <w:r>
              <w:rPr>
                <w:spacing w:val="-12"/>
              </w:rPr>
              <w:t xml:space="preserve"> </w:t>
            </w:r>
            <w:r>
              <w:t>13485</w:t>
            </w:r>
            <w:r>
              <w:rPr>
                <w:spacing w:val="-9"/>
              </w:rPr>
              <w:t xml:space="preserve"> </w:t>
            </w:r>
            <w:r>
              <w:t>Pre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Audit</w:t>
            </w:r>
          </w:p>
          <w:p w14:paraId="4AFDEBAC" w14:textId="77777777" w:rsidR="000B0013" w:rsidRDefault="00000000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Activities</w:t>
            </w:r>
          </w:p>
        </w:tc>
        <w:tc>
          <w:tcPr>
            <w:tcW w:w="991" w:type="dxa"/>
          </w:tcPr>
          <w:p w14:paraId="0A46FE94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2"/>
              </w:rPr>
              <w:t>Daily</w:t>
            </w:r>
          </w:p>
        </w:tc>
        <w:tc>
          <w:tcPr>
            <w:tcW w:w="888" w:type="dxa"/>
          </w:tcPr>
          <w:p w14:paraId="60A1261E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4"/>
              </w:rPr>
              <w:t>1900</w:t>
            </w:r>
          </w:p>
        </w:tc>
        <w:tc>
          <w:tcPr>
            <w:tcW w:w="2609" w:type="dxa"/>
          </w:tcPr>
          <w:p w14:paraId="21402923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295965A6" w14:textId="77777777">
        <w:trPr>
          <w:trHeight w:val="328"/>
        </w:trPr>
        <w:tc>
          <w:tcPr>
            <w:tcW w:w="3686" w:type="dxa"/>
          </w:tcPr>
          <w:p w14:paraId="2E9CBCC5" w14:textId="77777777" w:rsidR="000B0013" w:rsidRDefault="00000000">
            <w:pPr>
              <w:pStyle w:val="TableParagraph"/>
              <w:spacing w:before="19"/>
              <w:ind w:left="110"/>
            </w:pPr>
            <w:r>
              <w:t>MDSAP</w:t>
            </w:r>
            <w:r>
              <w:rPr>
                <w:spacing w:val="-10"/>
              </w:rPr>
              <w:t xml:space="preserve"> </w:t>
            </w:r>
            <w:r>
              <w:t>Travel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auditor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audit</w:t>
            </w:r>
          </w:p>
        </w:tc>
        <w:tc>
          <w:tcPr>
            <w:tcW w:w="991" w:type="dxa"/>
          </w:tcPr>
          <w:p w14:paraId="4E02ABC8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Half</w:t>
            </w:r>
            <w:r>
              <w:rPr>
                <w:spacing w:val="-5"/>
              </w:rPr>
              <w:t xml:space="preserve"> day</w:t>
            </w:r>
          </w:p>
        </w:tc>
        <w:tc>
          <w:tcPr>
            <w:tcW w:w="888" w:type="dxa"/>
          </w:tcPr>
          <w:p w14:paraId="5784E5CE" w14:textId="77777777" w:rsidR="000B0013" w:rsidRDefault="00000000">
            <w:pPr>
              <w:pStyle w:val="TableParagraph"/>
              <w:spacing w:before="19"/>
              <w:ind w:left="108"/>
            </w:pPr>
            <w:r>
              <w:rPr>
                <w:spacing w:val="-4"/>
              </w:rPr>
              <w:t>1000</w:t>
            </w:r>
          </w:p>
        </w:tc>
        <w:tc>
          <w:tcPr>
            <w:tcW w:w="2609" w:type="dxa"/>
          </w:tcPr>
          <w:p w14:paraId="2070FAFC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0013" w14:paraId="21F4C4D6" w14:textId="77777777">
        <w:trPr>
          <w:trHeight w:val="532"/>
        </w:trPr>
        <w:tc>
          <w:tcPr>
            <w:tcW w:w="3686" w:type="dxa"/>
          </w:tcPr>
          <w:p w14:paraId="659D4B72" w14:textId="77777777" w:rsidR="000B0013" w:rsidRDefault="00000000">
            <w:pPr>
              <w:pStyle w:val="TableParagraph"/>
              <w:spacing w:line="266" w:lineRule="exact"/>
              <w:ind w:left="110"/>
            </w:pPr>
            <w:r>
              <w:t>ISO</w:t>
            </w:r>
            <w:r>
              <w:rPr>
                <w:spacing w:val="-10"/>
              </w:rPr>
              <w:t xml:space="preserve"> </w:t>
            </w:r>
            <w:r>
              <w:t>13485</w:t>
            </w:r>
            <w:r>
              <w:rPr>
                <w:spacing w:val="-9"/>
              </w:rPr>
              <w:t xml:space="preserve"> </w:t>
            </w:r>
            <w:r>
              <w:t>Travel</w:t>
            </w:r>
            <w:r>
              <w:rPr>
                <w:spacing w:val="-9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auditor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5E6452D1" w14:textId="77777777" w:rsidR="000B0013" w:rsidRDefault="00000000">
            <w:pPr>
              <w:pStyle w:val="TableParagraph"/>
              <w:spacing w:before="2" w:line="243" w:lineRule="exact"/>
              <w:ind w:left="110"/>
            </w:pPr>
            <w:r>
              <w:rPr>
                <w:spacing w:val="-2"/>
              </w:rPr>
              <w:t>audit</w:t>
            </w:r>
          </w:p>
        </w:tc>
        <w:tc>
          <w:tcPr>
            <w:tcW w:w="991" w:type="dxa"/>
          </w:tcPr>
          <w:p w14:paraId="49CA062C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2"/>
              </w:rPr>
              <w:t>Half</w:t>
            </w:r>
            <w:r>
              <w:rPr>
                <w:spacing w:val="-5"/>
              </w:rPr>
              <w:t xml:space="preserve"> day</w:t>
            </w:r>
          </w:p>
        </w:tc>
        <w:tc>
          <w:tcPr>
            <w:tcW w:w="888" w:type="dxa"/>
          </w:tcPr>
          <w:p w14:paraId="665BB58D" w14:textId="77777777" w:rsidR="000B0013" w:rsidRDefault="00000000">
            <w:pPr>
              <w:pStyle w:val="TableParagraph"/>
              <w:spacing w:before="185"/>
              <w:ind w:left="108"/>
            </w:pPr>
            <w:r>
              <w:rPr>
                <w:spacing w:val="-5"/>
              </w:rPr>
              <w:t>650</w:t>
            </w:r>
          </w:p>
        </w:tc>
        <w:tc>
          <w:tcPr>
            <w:tcW w:w="2609" w:type="dxa"/>
          </w:tcPr>
          <w:p w14:paraId="6750CDD1" w14:textId="77777777" w:rsidR="000B0013" w:rsidRDefault="000B00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300D86" w14:textId="77777777" w:rsidR="000B0013" w:rsidRDefault="00000000">
      <w:pPr>
        <w:pStyle w:val="BodyText"/>
        <w:spacing w:before="221"/>
        <w:ind w:left="448"/>
      </w:pPr>
      <w:r>
        <w:t>*Includes</w:t>
      </w:r>
      <w:r>
        <w:rPr>
          <w:spacing w:val="-9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2"/>
        </w:rPr>
        <w:t>program.</w:t>
      </w:r>
    </w:p>
    <w:p w14:paraId="3C83A7F8" w14:textId="77777777" w:rsidR="000B0013" w:rsidRDefault="00000000">
      <w:pPr>
        <w:pStyle w:val="BodyText"/>
        <w:spacing w:before="1"/>
        <w:ind w:left="447" w:right="2018"/>
      </w:pPr>
      <w:r>
        <w:t>**Management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Nonconformance’s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invoiced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half</w:t>
      </w:r>
      <w:r>
        <w:rPr>
          <w:spacing w:val="-7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increments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3 Nonconformance’s are</w:t>
      </w:r>
      <w:r>
        <w:rPr>
          <w:spacing w:val="40"/>
        </w:rPr>
        <w:t xml:space="preserve"> </w:t>
      </w:r>
      <w:r>
        <w:t>to be handled</w:t>
      </w:r>
    </w:p>
    <w:sectPr w:rsidR="000B0013" w:rsidSect="006C7D4B">
      <w:pgSz w:w="11920" w:h="16850"/>
      <w:pgMar w:top="840" w:right="425" w:bottom="1100" w:left="992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5465" w14:textId="77777777" w:rsidR="00E12369" w:rsidRDefault="00E12369">
      <w:r>
        <w:separator/>
      </w:r>
    </w:p>
  </w:endnote>
  <w:endnote w:type="continuationSeparator" w:id="0">
    <w:p w14:paraId="60B46A8A" w14:textId="77777777" w:rsidR="00E12369" w:rsidRDefault="00E1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D491" w14:textId="2227206A" w:rsidR="00DC658C" w:rsidRDefault="00DC65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8976" behindDoc="0" locked="0" layoutInCell="1" allowOverlap="1" wp14:anchorId="521343D8" wp14:editId="4F169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45440"/>
              <wp:effectExtent l="0" t="0" r="9525" b="0"/>
              <wp:wrapNone/>
              <wp:docPr id="2018195903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41F09" w14:textId="047768B3" w:rsidR="00DC658C" w:rsidRPr="00DC658C" w:rsidRDefault="00DC658C" w:rsidP="00DC65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65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343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0;width:47.25pt;height:27.2pt;z-index:4873589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eDDwIAABoEAAAOAAAAZHJzL2Uyb0RvYy54bWysU02P2jAQvVfqf7B8LwkUttuIsKK7oqqE&#10;dldiqz0bxyGREo9lGxL66/tsArTbnqpenOeZyXy8eZ7f9W3DDsq6mnTOx6OUM6UlFbXe5fz7y+rD&#10;LWfOC12IhrTK+VE5frd4/27emUxNqKKmUJYhiXZZZ3JeeW+yJHGyUq1wIzJKw1mSbYXH1e6SwooO&#10;2dsmmaTpTdKRLYwlqZyD9eHk5IuYvyyV9E9l6ZRnTc7Rm4+njec2nMliLrKdFaaq5dCG+IcuWlFr&#10;FL2kehBesL2t/0jV1tKSo9KPJLUJlWUtVZwB04zTN9NsKmFUnAXkOHOhyf2/tPLxsDHPlvn+C/VY&#10;YCCkMy5zMIZ5+tK24YtOGfyg8HihTfWeSRhv0jT9NONMwvVxOptOI63J9Wdjnf+qqGUB5NxiK5Es&#10;cVg7j4IIPYeEWppWddPEzTT6NwMCgyW5dhiQ77f90PaWiiOmsXRatDNyVaPmWjj/LCw2iwGgVv+E&#10;o2yoyzkNiLOK7I+/2UM8CIeXsw5KybmGlDlrvmksYjKbYnwoK94A7BlsIxh/TmfBr/ftPUGEY7wH&#10;IyMMwb45w9JS+woxL0M1uISWqJnz7Rne+5Nu8RikWi5jEERkhF/rjZEhdSArMPnSvwprBro99vRI&#10;Zy2J7A3rp9jwpzPLvQf3cSWB2BObA98QYNzU8FiCwn+9x6jrk178BAAA//8DAFBLAwQUAAYACAAA&#10;ACEA+Ons8doAAAADAQAADwAAAGRycy9kb3ducmV2LnhtbEyPzU7DMBCE70i8g7VI3KhDlUYlxKmq&#10;8iOupEhwdOJtHDVep7Hbhrdn4VIuK41mNPNtsZpcL044hs6TgvtZAgKp8aajVsHH9uVuCSJETUb3&#10;nlDBNwZYlddXhc6NP9M7nqrYCi6hkGsFNsYhlzI0Fp0OMz8gsbfzo9OR5dhKM+ozl7tezpMkk053&#10;xAtWD7ix2Oyro1OQPb2u7fCZfR128/AWar+PlX9W6vZmWj+CiDjFSxh+8RkdSmaq/ZFMEL0CfiT+&#10;XfYe0gWIWsEiTUGWhfzPXv4AAAD//wMAUEsBAi0AFAAGAAgAAAAhALaDOJL+AAAA4QEAABMAAAAA&#10;AAAAAAAAAAAAAAAAAFtDb250ZW50X1R5cGVzXS54bWxQSwECLQAUAAYACAAAACEAOP0h/9YAAACU&#10;AQAACwAAAAAAAAAAAAAAAAAvAQAAX3JlbHMvLnJlbHNQSwECLQAUAAYACAAAACEAqurXgw8CAAAa&#10;BAAADgAAAAAAAAAAAAAAAAAuAgAAZHJzL2Uyb0RvYy54bWxQSwECLQAUAAYACAAAACEA+Ons8doA&#10;AAADAQAADwAAAAAAAAAAAAAAAABpBAAAZHJzL2Rvd25yZXYueG1sUEsFBgAAAAAEAAQA8wAAAHAF&#10;AAAAAA==&#10;" filled="f" stroked="f">
              <v:textbox style="mso-fit-shape-to-text:t" inset="20pt,0,0,15pt">
                <w:txbxContent>
                  <w:p w14:paraId="23941F09" w14:textId="047768B3" w:rsidR="00DC658C" w:rsidRPr="00DC658C" w:rsidRDefault="00DC658C" w:rsidP="00DC65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65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6D9E" w14:textId="2504C3E7" w:rsidR="00AC0453" w:rsidRDefault="00AC0453">
    <w:pPr>
      <w:pStyle w:val="Footer"/>
      <w:jc w:val="right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46"/>
      <w:gridCol w:w="5247"/>
    </w:tblGrid>
    <w:tr w:rsidR="00AC0453" w14:paraId="3794FAE9" w14:textId="77777777" w:rsidTr="00AC0453">
      <w:trPr>
        <w:trHeight w:val="274"/>
      </w:trPr>
      <w:tc>
        <w:tcPr>
          <w:tcW w:w="5359" w:type="dxa"/>
        </w:tcPr>
        <w:p w14:paraId="2DEA60FD" w14:textId="15E4435D" w:rsidR="00AC0453" w:rsidRDefault="00AC0453" w:rsidP="00AC0453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MRF-1015 Rev 1.0</w:t>
          </w:r>
        </w:p>
      </w:tc>
      <w:tc>
        <w:tcPr>
          <w:tcW w:w="5360" w:type="dxa"/>
        </w:tcPr>
        <w:sdt>
          <w:sdtPr>
            <w:id w:val="89355047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39789FA" w14:textId="2AC5E392" w:rsidR="00AC0453" w:rsidRPr="00AC0453" w:rsidRDefault="00AC0453" w:rsidP="00AC0453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FDBF36" w14:textId="1DD2E2D0" w:rsidR="00AC0453" w:rsidRPr="00A35E8B" w:rsidRDefault="00556973" w:rsidP="00AC0453">
    <w:pPr>
      <w:pStyle w:val="Footer"/>
      <w:jc w:val="right"/>
      <w:rPr>
        <w:sz w:val="20"/>
        <w:szCs w:val="20"/>
      </w:rPr>
    </w:pPr>
    <w:r w:rsidRPr="00556973">
      <w:rPr>
        <w:rFonts w:ascii="Verdana" w:eastAsia="Verdana" w:hAnsi="Verdana" w:cs="Verdana"/>
        <w:noProof/>
        <w:sz w:val="20"/>
      </w:rPr>
      <mc:AlternateContent>
        <mc:Choice Requires="wps">
          <w:drawing>
            <wp:anchor distT="0" distB="0" distL="0" distR="0" simplePos="0" relativeHeight="487361024" behindDoc="0" locked="0" layoutInCell="1" allowOverlap="1" wp14:anchorId="3E53F78A" wp14:editId="43BFFFB6">
              <wp:simplePos x="0" y="0"/>
              <wp:positionH relativeFrom="page">
                <wp:posOffset>104140</wp:posOffset>
              </wp:positionH>
              <wp:positionV relativeFrom="page">
                <wp:posOffset>10285730</wp:posOffset>
              </wp:positionV>
              <wp:extent cx="600075" cy="345440"/>
              <wp:effectExtent l="0" t="0" r="9525" b="0"/>
              <wp:wrapNone/>
              <wp:docPr id="1171701318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1706E" w14:textId="77777777" w:rsidR="00556973" w:rsidRPr="00EF5A3C" w:rsidRDefault="00556973" w:rsidP="005569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A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3F7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left:0;text-align:left;margin-left:8.2pt;margin-top:809.9pt;width:47.25pt;height:27.2pt;z-index:487361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eNEgIAACEEAAAOAAAAZHJzL2Uyb0RvYy54bWysU8tu2zAQvBfoPxC815JdO20Fy4GbwEUB&#10;IwngFDnTFGUJkLgESVtyv75Dyo807anohVrurvYxM5zf9m3DDsq6mnTOx6OUM6UlFbXe5fzH8+rD&#10;Z86cF7oQDWmV86Ny/Hbx/t28M5maUEVNoSxDEe2yzuS88t5kSeJkpVrhRmSURrAk2wqPq90lhRUd&#10;qrdNMknTm6QjWxhLUjkH7/0Q5ItYvyyV9I9l6ZRnTc4xm4+njec2nMliLrKdFaaq5WkM8Q9TtKLW&#10;aHopdS+8YHtb/1GqraUlR6UfSWoTKstaqrgDthmnb7bZVMKouAvAceYCk/t/ZeXDYWOeLPP9V+pB&#10;YACkMy5zcIZ9+tK24YtJGeKA8HiBTfWeSThv0jT9NONMIvRxOptOI6zJ9Wdjnf+mqGXByLkFKxEs&#10;cVg7j4ZIPaeEXppWddNEZhr9mwOJwZNcJwyW77c9q4tX02+pOGIpSwPfzshVjdZr4fyTsCAYe0C0&#10;/hFH2VCXczpZnFVkf/7NH/KBO6KcdRBMzjUUzVnzXYOPyWwKFCCweINhz8Y2GuMv6SzE9b69I2hx&#10;jGdhZDRDsm/OZmmpfYGml6EbQkJL9Mz59mze+UG+eBNSLZcxCVoywq/1xshQOmAWAH3uX4Q1J9Q9&#10;6Hqgs6RE9gb8ITf86cxy70FBZCbgO6B5gh06jISd3kwQ+ut7zLq+7MUvAAAA//8DAFBLAwQUAAYA&#10;CAAAACEAbg+FEd4AAAAMAQAADwAAAGRycy9kb3ducmV2LnhtbEyPzU7DMBCE70i8g7VI3KiTqAo0&#10;xKkq/sSVgARHJ97GUeN1iN02vD2bE5xWszua/abczm4QJ5xC70lBukpAILXe9NQp+Hh/vrkDEaIm&#10;owdPqOAHA2yry4tSF8af6Q1PdewEh1AotAIb41hIGVqLToeVH5H4tveT05Hl1Ekz6TOHu0FmSZJL&#10;p3viD1aP+GCxPdRHpyB/fNnZ8TP/+t5n4TU0/hBr/6TU9dW8uwcRcY5/ZljwGR0qZmr8kUwQA+t8&#10;zc5lphvusDjSZAOiWVa36wxkVcr/JapfAAAA//8DAFBLAQItABQABgAIAAAAIQC2gziS/gAAAOEB&#10;AAATAAAAAAAAAAAAAAAAAAAAAABbQ29udGVudF9UeXBlc10ueG1sUEsBAi0AFAAGAAgAAAAhADj9&#10;If/WAAAAlAEAAAsAAAAAAAAAAAAAAAAALwEAAF9yZWxzLy5yZWxzUEsBAi0AFAAGAAgAAAAhAO7v&#10;140SAgAAIQQAAA4AAAAAAAAAAAAAAAAALgIAAGRycy9lMm9Eb2MueG1sUEsBAi0AFAAGAAgAAAAh&#10;AG4PhRHeAAAADAEAAA8AAAAAAAAAAAAAAAAAbAQAAGRycy9kb3ducmV2LnhtbFBLBQYAAAAABAAE&#10;APMAAAB3BQAAAAA=&#10;" filled="f" stroked="f">
              <v:textbox style="mso-fit-shape-to-text:t" inset="20pt,0,0,15pt">
                <w:txbxContent>
                  <w:p w14:paraId="20D1706E" w14:textId="77777777" w:rsidR="00556973" w:rsidRPr="00EF5A3C" w:rsidRDefault="00556973" w:rsidP="005569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A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FD71" w14:textId="32B0B9E3" w:rsidR="00DC658C" w:rsidRDefault="00DC65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57952" behindDoc="0" locked="0" layoutInCell="1" allowOverlap="1" wp14:anchorId="40D80764" wp14:editId="6F01F7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45440"/>
              <wp:effectExtent l="0" t="0" r="9525" b="0"/>
              <wp:wrapNone/>
              <wp:docPr id="84114700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EBBE2" w14:textId="435AAFB5" w:rsidR="00DC658C" w:rsidRPr="00DC658C" w:rsidRDefault="00DC658C" w:rsidP="00DC65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65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807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Public" style="position:absolute;margin-left:0;margin-top:0;width:47.25pt;height:27.2pt;z-index:4873579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TPFAIAACEEAAAOAAAAZHJzL2Uyb0RvYy54bWysU02P2jAQvVfqf7B8LwkUttuIsKK7oqqE&#10;dldiqz0bxyGREo9lGxL66/tsCLTbnqpenPHMZD7ee57f9W3DDsq6mnTOx6OUM6UlFbXe5fz7y+rD&#10;LWfOC12IhrTK+VE5frd4/27emUxNqKKmUJahiHZZZ3JeeW+yJHGyUq1wIzJKI1iSbYXH1e6SwooO&#10;1dsmmaTpTdKRLYwlqZyD9+EU5ItYvyyV9E9l6ZRnTc4xm4+njec2nMliLrKdFaaq5XkM8Q9TtKLW&#10;aHop9SC8YHtb/1GqraUlR6UfSWoTKstaqrgDthmnb7bZVMKouAvAceYCk/t/ZeXjYWOeLfP9F+pB&#10;YACkMy5zcIZ9+tK24YtJGeKA8HiBTfWeSThv0jT9NONMIvRxOptOI6zJ9Wdjnf+qqGXByLkFKxEs&#10;cVg7j4ZIHVJCL02rumkiM43+zYHE4EmuEwbL99ue1UXOJ8P0WyqOWMrSiW9n5KpG67Vw/llYEIw9&#10;IFr/hKNsqMs5nS3OKrI//uYP+cAdUc46CCbnGormrPmmwcdkNgUKEFi8wbCDsY3G+HM6C3G9b+8J&#10;WhzjWRgZzZDsm8EsLbWv0PQydENIaImeOd8O5r0/yRdvQqrlMiZBS0b4td4YGUoHzAKgL/2rsOaM&#10;ugddjzRISmRvwD/lhj+dWe49KIjMBHxPaJ5hhw4jYec3E4T+6z1mXV/24icAAAD//wMAUEsDBBQA&#10;BgAIAAAAIQD46ezx2gAAAAMBAAAPAAAAZHJzL2Rvd25yZXYueG1sTI/NTsMwEITvSLyDtUjcqEOV&#10;RiXEqaryI66kSHB04m0cNV6nsduGt2fhUi4rjWY0822xmlwvTjiGzpOC+1kCAqnxpqNWwcf25W4J&#10;IkRNRveeUME3BliV11eFzo0/0zueqtgKLqGQawU2xiGXMjQWnQ4zPyCxt/Oj05Hl2Eoz6jOXu17O&#10;kySTTnfEC1YPuLHY7KujU5A9va7t8Jl9HXbz8BZqv4+Vf1bq9mZaP4KIOMVLGH7xGR1KZqr9kUwQ&#10;vQJ+JP5d9h7SBYhawSJNQZaF/M9e/gAAAP//AwBQSwECLQAUAAYACAAAACEAtoM4kv4AAADhAQAA&#10;EwAAAAAAAAAAAAAAAAAAAAAAW0NvbnRlbnRfVHlwZXNdLnhtbFBLAQItABQABgAIAAAAIQA4/SH/&#10;1gAAAJQBAAALAAAAAAAAAAAAAAAAAC8BAABfcmVscy8ucmVsc1BLAQItABQABgAIAAAAIQC/eSTP&#10;FAIAACEEAAAOAAAAAAAAAAAAAAAAAC4CAABkcnMvZTJvRG9jLnhtbFBLAQItABQABgAIAAAAIQD4&#10;6ezx2gAAAAMBAAAPAAAAAAAAAAAAAAAAAG4EAABkcnMvZG93bnJldi54bWxQSwUGAAAAAAQABADz&#10;AAAAdQUAAAAA&#10;" filled="f" stroked="f">
              <v:textbox style="mso-fit-shape-to-text:t" inset="20pt,0,0,15pt">
                <w:txbxContent>
                  <w:p w14:paraId="6E5EBBE2" w14:textId="435AAFB5" w:rsidR="00DC658C" w:rsidRPr="00DC658C" w:rsidRDefault="00DC658C" w:rsidP="00DC65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65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8960" w14:textId="77777777" w:rsidR="00E12369" w:rsidRDefault="00E12369">
      <w:r>
        <w:separator/>
      </w:r>
    </w:p>
  </w:footnote>
  <w:footnote w:type="continuationSeparator" w:id="0">
    <w:p w14:paraId="458008EF" w14:textId="77777777" w:rsidR="00E12369" w:rsidRDefault="00E1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E05C" w14:textId="406BAD99" w:rsidR="00A348CF" w:rsidRDefault="00A348CF">
    <w:pPr>
      <w:pStyle w:val="Header"/>
      <w:rPr>
        <w:lang w:val="en-IE"/>
      </w:rPr>
    </w:pPr>
  </w:p>
  <w:p w14:paraId="33A0C786" w14:textId="019BF636" w:rsidR="00A348CF" w:rsidRPr="00A348CF" w:rsidRDefault="00A348CF" w:rsidP="00A348CF">
    <w:pPr>
      <w:pStyle w:val="Header"/>
      <w:jc w:val="right"/>
      <w:rPr>
        <w:lang w:val="fr-FR"/>
      </w:rPr>
    </w:pPr>
    <w:r w:rsidRPr="00A348CF">
      <w:rPr>
        <w:lang w:val="fr-FR"/>
      </w:rPr>
      <w:t>NSAI MED EU Price List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3"/>
    <w:rsid w:val="0009505F"/>
    <w:rsid w:val="000B0013"/>
    <w:rsid w:val="000B68C4"/>
    <w:rsid w:val="00214BEB"/>
    <w:rsid w:val="00230574"/>
    <w:rsid w:val="003C3CF7"/>
    <w:rsid w:val="00556973"/>
    <w:rsid w:val="006C7D4B"/>
    <w:rsid w:val="00795B04"/>
    <w:rsid w:val="007F184B"/>
    <w:rsid w:val="00A348CF"/>
    <w:rsid w:val="00A35E8B"/>
    <w:rsid w:val="00AC0453"/>
    <w:rsid w:val="00B145BB"/>
    <w:rsid w:val="00B31D5C"/>
    <w:rsid w:val="00B41944"/>
    <w:rsid w:val="00B911F1"/>
    <w:rsid w:val="00C309CF"/>
    <w:rsid w:val="00CF1D59"/>
    <w:rsid w:val="00D03CD3"/>
    <w:rsid w:val="00D9322C"/>
    <w:rsid w:val="00DC658C"/>
    <w:rsid w:val="00E12369"/>
    <w:rsid w:val="00E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38685"/>
  <w15:docId w15:val="{A1BE225B-E20B-4B42-8AD4-488DE54D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7" w:lineRule="exact"/>
      <w:ind w:left="44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48" w:hanging="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DC6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58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34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C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C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nsai.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info@nsai.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nfo@nsaiinc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Einfo@nsai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E066-4BA8-4055-B721-F3EAAD83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2728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Garry</dc:creator>
  <cp:lastModifiedBy>Brendan Garry</cp:lastModifiedBy>
  <cp:revision>2</cp:revision>
  <dcterms:created xsi:type="dcterms:W3CDTF">2026-06-03T13:27:00Z</dcterms:created>
  <dcterms:modified xsi:type="dcterms:W3CDTF">2026-06-03T13:27:00Z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D:20250325103745</vt:lpwstr>
  </property>
  <property fmtid="{D5CDD505-2E9C-101B-9397-08002B2CF9AE}" pid="7" name="ClassificationContentMarkingFooterShapeIds">
    <vt:lpwstr>3222e27b,784b39bf,6fee9fcd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Public</vt:lpwstr>
  </property>
  <property fmtid="{D5CDD505-2E9C-101B-9397-08002B2CF9AE}" pid="10" name="MSIP_Label_318079aa-c899-491f-964c-72c64bb4cd71_Enabled">
    <vt:lpwstr>true</vt:lpwstr>
  </property>
  <property fmtid="{D5CDD505-2E9C-101B-9397-08002B2CF9AE}" pid="11" name="MSIP_Label_318079aa-c899-491f-964c-72c64bb4cd71_SetDate">
    <vt:lpwstr>2026-04-30T13:04:06Z</vt:lpwstr>
  </property>
  <property fmtid="{D5CDD505-2E9C-101B-9397-08002B2CF9AE}" pid="12" name="MSIP_Label_318079aa-c899-491f-964c-72c64bb4cd71_Method">
    <vt:lpwstr>Privileged</vt:lpwstr>
  </property>
  <property fmtid="{D5CDD505-2E9C-101B-9397-08002B2CF9AE}" pid="13" name="MSIP_Label_318079aa-c899-491f-964c-72c64bb4cd71_Name">
    <vt:lpwstr>Public</vt:lpwstr>
  </property>
  <property fmtid="{D5CDD505-2E9C-101B-9397-08002B2CF9AE}" pid="14" name="MSIP_Label_318079aa-c899-491f-964c-72c64bb4cd71_SiteId">
    <vt:lpwstr>fbc4aea1-9238-4677-8c87-8255c83d2573</vt:lpwstr>
  </property>
  <property fmtid="{D5CDD505-2E9C-101B-9397-08002B2CF9AE}" pid="15" name="MSIP_Label_318079aa-c899-491f-964c-72c64bb4cd71_ActionId">
    <vt:lpwstr>c9a6d8db-f187-4888-98f4-ef909522bf4e</vt:lpwstr>
  </property>
  <property fmtid="{D5CDD505-2E9C-101B-9397-08002B2CF9AE}" pid="16" name="MSIP_Label_318079aa-c899-491f-964c-72c64bb4cd71_ContentBits">
    <vt:lpwstr>2</vt:lpwstr>
  </property>
  <property fmtid="{D5CDD505-2E9C-101B-9397-08002B2CF9AE}" pid="17" name="MSIP_Label_318079aa-c899-491f-964c-72c64bb4cd71_Tag">
    <vt:lpwstr>10, 0, 1, 1</vt:lpwstr>
  </property>
</Properties>
</file>