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1C57E" w14:textId="77777777" w:rsidR="00902F5A" w:rsidRPr="00413832" w:rsidRDefault="00902F5A">
      <w:pPr>
        <w:pStyle w:val="BodyText"/>
        <w:spacing w:line="20" w:lineRule="exact"/>
        <w:ind w:left="1"/>
        <w:rPr>
          <w:sz w:val="40"/>
          <w:szCs w:val="40"/>
        </w:rPr>
      </w:pPr>
    </w:p>
    <w:p w14:paraId="60B22BDE" w14:textId="77777777" w:rsidR="00902F5A" w:rsidRPr="00413832" w:rsidRDefault="00902F5A" w:rsidP="001437D8">
      <w:pPr>
        <w:pStyle w:val="Heading1"/>
      </w:pPr>
    </w:p>
    <w:p w14:paraId="2E49CD39" w14:textId="77777777" w:rsidR="00902F5A" w:rsidRPr="00413832" w:rsidRDefault="00C162FA" w:rsidP="001437D8">
      <w:pPr>
        <w:pStyle w:val="Heading1"/>
        <w:rPr>
          <w:sz w:val="40"/>
          <w:szCs w:val="40"/>
        </w:rPr>
      </w:pPr>
      <w:bookmarkStart w:id="0" w:name="Welcome_to_the_Webinar_-Information_Sess"/>
      <w:bookmarkEnd w:id="0"/>
      <w:r w:rsidRPr="00413832">
        <w:rPr>
          <w:rFonts w:ascii="Arial" w:hAnsi="Arial" w:cs="Arial"/>
          <w:spacing w:val="-7"/>
        </w:rPr>
        <w:t xml:space="preserve">Welcome </w:t>
      </w:r>
      <w:r w:rsidRPr="00413832">
        <w:rPr>
          <w:rFonts w:ascii="Arial" w:hAnsi="Arial" w:cs="Arial"/>
        </w:rPr>
        <w:t xml:space="preserve">to the </w:t>
      </w:r>
      <w:r w:rsidRPr="00413832">
        <w:rPr>
          <w:rFonts w:ascii="Arial" w:hAnsi="Arial" w:cs="Arial"/>
          <w:spacing w:val="-6"/>
        </w:rPr>
        <w:t xml:space="preserve">Webinar </w:t>
      </w:r>
      <w:r w:rsidRPr="00413832">
        <w:rPr>
          <w:rFonts w:ascii="Arial" w:hAnsi="Arial" w:cs="Arial"/>
        </w:rPr>
        <w:t>- Information Session on the Standard on “Universal</w:t>
      </w:r>
      <w:r w:rsidRPr="00413832">
        <w:rPr>
          <w:rFonts w:ascii="Arial" w:hAnsi="Arial" w:cs="Arial"/>
          <w:spacing w:val="-18"/>
        </w:rPr>
        <w:t xml:space="preserve"> </w:t>
      </w:r>
      <w:r w:rsidRPr="00413832">
        <w:rPr>
          <w:rFonts w:ascii="Arial" w:hAnsi="Arial" w:cs="Arial"/>
        </w:rPr>
        <w:t>Design Dwellings”</w:t>
      </w:r>
    </w:p>
    <w:p w14:paraId="6052DAEC" w14:textId="77777777" w:rsidR="00902F5A" w:rsidRPr="00413832" w:rsidRDefault="00902F5A">
      <w:pPr>
        <w:pStyle w:val="BodyText"/>
        <w:rPr>
          <w:sz w:val="40"/>
          <w:szCs w:val="40"/>
        </w:rPr>
      </w:pPr>
    </w:p>
    <w:p w14:paraId="65A57A0E" w14:textId="77777777" w:rsidR="00902F5A" w:rsidRPr="00413832" w:rsidRDefault="00C162FA" w:rsidP="00A73D34">
      <w:pPr>
        <w:spacing w:before="235"/>
        <w:ind w:left="1276"/>
        <w:rPr>
          <w:sz w:val="40"/>
          <w:szCs w:val="40"/>
        </w:rPr>
      </w:pPr>
      <w:r w:rsidRPr="00413832">
        <w:rPr>
          <w:sz w:val="40"/>
          <w:szCs w:val="40"/>
        </w:rPr>
        <w:t>17th April 2023</w:t>
      </w:r>
    </w:p>
    <w:p w14:paraId="184861A0" w14:textId="77777777" w:rsidR="00902F5A" w:rsidRPr="00413832" w:rsidRDefault="00902F5A">
      <w:pPr>
        <w:rPr>
          <w:sz w:val="40"/>
          <w:szCs w:val="40"/>
        </w:rPr>
        <w:sectPr w:rsidR="00902F5A" w:rsidRPr="00413832" w:rsidSect="001437D8">
          <w:footerReference w:type="default" r:id="rId8"/>
          <w:type w:val="continuous"/>
          <w:pgSz w:w="14400" w:h="8100" w:orient="landscape"/>
          <w:pgMar w:top="0" w:right="0" w:bottom="20" w:left="0" w:header="720" w:footer="720" w:gutter="0"/>
          <w:cols w:space="720"/>
        </w:sectPr>
      </w:pPr>
    </w:p>
    <w:p w14:paraId="2BD5F83D" w14:textId="77777777" w:rsidR="00902F5A" w:rsidRDefault="00C162FA" w:rsidP="008503A8">
      <w:pPr>
        <w:pStyle w:val="Heading2"/>
      </w:pPr>
      <w:r w:rsidRPr="00413832">
        <w:lastRenderedPageBreak/>
        <w:t>Webinar – Housekeeping</w:t>
      </w:r>
    </w:p>
    <w:p w14:paraId="4AA11014" w14:textId="77777777" w:rsidR="007E6144" w:rsidRPr="001B6E2F" w:rsidRDefault="00C162FA" w:rsidP="00AB0581">
      <w:pPr>
        <w:ind w:left="709"/>
        <w:rPr>
          <w:sz w:val="48"/>
          <w:szCs w:val="48"/>
        </w:rPr>
      </w:pPr>
      <w:r w:rsidRPr="001B6E2F">
        <w:rPr>
          <w:sz w:val="48"/>
          <w:szCs w:val="48"/>
        </w:rPr>
        <w:t xml:space="preserve">The </w:t>
      </w:r>
      <w:r w:rsidRPr="001B6E2F">
        <w:rPr>
          <w:spacing w:val="-5"/>
          <w:sz w:val="48"/>
          <w:szCs w:val="48"/>
        </w:rPr>
        <w:t xml:space="preserve">Webinar </w:t>
      </w:r>
      <w:r w:rsidRPr="001B6E2F">
        <w:rPr>
          <w:sz w:val="48"/>
          <w:szCs w:val="48"/>
        </w:rPr>
        <w:t>will be</w:t>
      </w:r>
      <w:r w:rsidRPr="001B6E2F">
        <w:rPr>
          <w:spacing w:val="-3"/>
          <w:sz w:val="48"/>
          <w:szCs w:val="48"/>
        </w:rPr>
        <w:t xml:space="preserve"> </w:t>
      </w:r>
      <w:r w:rsidRPr="001B6E2F">
        <w:rPr>
          <w:b/>
          <w:sz w:val="48"/>
          <w:szCs w:val="48"/>
        </w:rPr>
        <w:t>recorded</w:t>
      </w:r>
    </w:p>
    <w:p w14:paraId="1FF2B9E4" w14:textId="77777777" w:rsidR="00902F5A" w:rsidRPr="001437D8" w:rsidRDefault="00C162FA" w:rsidP="001B6E2F">
      <w:pPr>
        <w:pStyle w:val="ListBullet"/>
        <w:tabs>
          <w:tab w:val="clear" w:pos="360"/>
        </w:tabs>
        <w:ind w:left="1134"/>
        <w:rPr>
          <w:szCs w:val="36"/>
        </w:rPr>
      </w:pPr>
      <w:r w:rsidRPr="001437D8">
        <w:rPr>
          <w:szCs w:val="36"/>
        </w:rPr>
        <w:t>ISL and captioning are</w:t>
      </w:r>
      <w:r w:rsidRPr="001437D8">
        <w:rPr>
          <w:spacing w:val="-7"/>
          <w:szCs w:val="36"/>
        </w:rPr>
        <w:t xml:space="preserve"> </w:t>
      </w:r>
      <w:r w:rsidRPr="001437D8">
        <w:rPr>
          <w:szCs w:val="36"/>
        </w:rPr>
        <w:t>provided</w:t>
      </w:r>
    </w:p>
    <w:p w14:paraId="3DD22583" w14:textId="77777777" w:rsidR="00902F5A" w:rsidRPr="001437D8" w:rsidRDefault="00C162FA" w:rsidP="001B6E2F">
      <w:pPr>
        <w:pStyle w:val="ListBullet"/>
        <w:tabs>
          <w:tab w:val="clear" w:pos="360"/>
        </w:tabs>
        <w:ind w:left="1134"/>
        <w:rPr>
          <w:szCs w:val="36"/>
        </w:rPr>
      </w:pPr>
      <w:r w:rsidRPr="001437D8">
        <w:rPr>
          <w:szCs w:val="36"/>
        </w:rPr>
        <w:t xml:space="preserve">There will be a </w:t>
      </w:r>
      <w:proofErr w:type="gramStart"/>
      <w:r w:rsidRPr="001437D8">
        <w:rPr>
          <w:szCs w:val="36"/>
        </w:rPr>
        <w:t>10 minute</w:t>
      </w:r>
      <w:proofErr w:type="gramEnd"/>
      <w:r w:rsidRPr="001437D8">
        <w:rPr>
          <w:szCs w:val="36"/>
        </w:rPr>
        <w:t xml:space="preserve"> comfort break during the</w:t>
      </w:r>
      <w:r w:rsidRPr="001437D8">
        <w:rPr>
          <w:spacing w:val="-7"/>
          <w:szCs w:val="36"/>
        </w:rPr>
        <w:t xml:space="preserve"> </w:t>
      </w:r>
      <w:r w:rsidRPr="001437D8">
        <w:rPr>
          <w:szCs w:val="36"/>
        </w:rPr>
        <w:t>webinar</w:t>
      </w:r>
    </w:p>
    <w:p w14:paraId="41F5E995" w14:textId="77777777" w:rsidR="00902F5A" w:rsidRPr="001437D8" w:rsidRDefault="00C162FA" w:rsidP="001B6E2F">
      <w:pPr>
        <w:pStyle w:val="ListBullet"/>
        <w:tabs>
          <w:tab w:val="clear" w:pos="360"/>
        </w:tabs>
        <w:ind w:left="1134"/>
        <w:rPr>
          <w:szCs w:val="36"/>
        </w:rPr>
      </w:pPr>
      <w:r w:rsidRPr="001437D8">
        <w:rPr>
          <w:szCs w:val="36"/>
        </w:rPr>
        <w:t>Time has been allocated for Q &amp;</w:t>
      </w:r>
      <w:r w:rsidRPr="001437D8">
        <w:rPr>
          <w:spacing w:val="-17"/>
          <w:szCs w:val="36"/>
        </w:rPr>
        <w:t xml:space="preserve"> </w:t>
      </w:r>
      <w:r w:rsidRPr="001437D8">
        <w:rPr>
          <w:szCs w:val="36"/>
        </w:rPr>
        <w:t>A session during the</w:t>
      </w:r>
      <w:r w:rsidRPr="001437D8">
        <w:rPr>
          <w:spacing w:val="-2"/>
          <w:szCs w:val="36"/>
        </w:rPr>
        <w:t xml:space="preserve"> </w:t>
      </w:r>
      <w:r w:rsidRPr="001437D8">
        <w:rPr>
          <w:spacing w:val="-5"/>
          <w:szCs w:val="36"/>
        </w:rPr>
        <w:t>Webinar</w:t>
      </w:r>
    </w:p>
    <w:p w14:paraId="120ECE8D" w14:textId="77777777" w:rsidR="00902F5A" w:rsidRPr="001437D8" w:rsidRDefault="00C162FA" w:rsidP="001B6E2F">
      <w:pPr>
        <w:pStyle w:val="ListBullet"/>
        <w:tabs>
          <w:tab w:val="clear" w:pos="360"/>
        </w:tabs>
        <w:ind w:left="1134"/>
        <w:rPr>
          <w:szCs w:val="36"/>
        </w:rPr>
      </w:pPr>
      <w:r w:rsidRPr="001437D8">
        <w:rPr>
          <w:szCs w:val="36"/>
        </w:rPr>
        <w:t xml:space="preserve">The </w:t>
      </w:r>
      <w:r w:rsidRPr="001437D8">
        <w:rPr>
          <w:spacing w:val="-5"/>
          <w:szCs w:val="36"/>
        </w:rPr>
        <w:t xml:space="preserve">Webinar </w:t>
      </w:r>
      <w:r w:rsidRPr="001437D8">
        <w:rPr>
          <w:szCs w:val="36"/>
        </w:rPr>
        <w:t xml:space="preserve">recording will be </w:t>
      </w:r>
      <w:r w:rsidRPr="001437D8">
        <w:rPr>
          <w:spacing w:val="-3"/>
          <w:szCs w:val="36"/>
        </w:rPr>
        <w:t xml:space="preserve">available </w:t>
      </w:r>
      <w:r w:rsidRPr="001437D8">
        <w:rPr>
          <w:szCs w:val="36"/>
        </w:rPr>
        <w:t>after the</w:t>
      </w:r>
      <w:r w:rsidRPr="001437D8">
        <w:rPr>
          <w:spacing w:val="-5"/>
          <w:szCs w:val="36"/>
        </w:rPr>
        <w:t xml:space="preserve"> </w:t>
      </w:r>
      <w:r w:rsidRPr="001437D8">
        <w:rPr>
          <w:szCs w:val="36"/>
        </w:rPr>
        <w:t>event</w:t>
      </w:r>
    </w:p>
    <w:p w14:paraId="5D16AD65" w14:textId="77777777" w:rsidR="00902F5A" w:rsidRPr="00413832" w:rsidRDefault="00902F5A">
      <w:pPr>
        <w:spacing w:line="189" w:lineRule="auto"/>
        <w:rPr>
          <w:sz w:val="40"/>
          <w:szCs w:val="40"/>
        </w:rPr>
        <w:sectPr w:rsidR="00902F5A" w:rsidRPr="00413832">
          <w:pgSz w:w="14400" w:h="8100" w:orient="landscape"/>
          <w:pgMar w:top="480" w:right="0" w:bottom="280" w:left="0" w:header="720" w:footer="720" w:gutter="0"/>
          <w:cols w:space="720"/>
        </w:sectPr>
      </w:pPr>
    </w:p>
    <w:p w14:paraId="4A06E20B" w14:textId="77777777" w:rsidR="00902F5A" w:rsidRDefault="00C162FA" w:rsidP="001437D8">
      <w:pPr>
        <w:pStyle w:val="Heading2"/>
      </w:pPr>
      <w:r w:rsidRPr="00413832">
        <w:lastRenderedPageBreak/>
        <w:t>Webinar – Housekeeping</w:t>
      </w:r>
      <w:r w:rsidR="001B6E2F">
        <w:t xml:space="preserve"> </w:t>
      </w:r>
      <w:proofErr w:type="spellStart"/>
      <w:r w:rsidR="001B6E2F">
        <w:t>Cont</w:t>
      </w:r>
      <w:proofErr w:type="spellEnd"/>
    </w:p>
    <w:p w14:paraId="051A9E7C" w14:textId="77777777" w:rsidR="008503A8" w:rsidRDefault="008503A8" w:rsidP="00532213">
      <w:pPr>
        <w:pStyle w:val="ListBullet"/>
        <w:numPr>
          <w:ilvl w:val="0"/>
          <w:numId w:val="0"/>
        </w:numPr>
        <w:ind w:left="360"/>
        <w:rPr>
          <w:sz w:val="28"/>
          <w:szCs w:val="28"/>
        </w:rPr>
      </w:pPr>
    </w:p>
    <w:p w14:paraId="693EB065" w14:textId="77777777" w:rsidR="00532213" w:rsidRPr="00532213" w:rsidRDefault="00532213" w:rsidP="00532213">
      <w:pPr>
        <w:pStyle w:val="ListBullet"/>
        <w:numPr>
          <w:ilvl w:val="0"/>
          <w:numId w:val="0"/>
        </w:numPr>
        <w:ind w:left="360"/>
        <w:rPr>
          <w:sz w:val="28"/>
          <w:szCs w:val="28"/>
        </w:rPr>
      </w:pPr>
    </w:p>
    <w:p w14:paraId="2501F91F" w14:textId="77777777" w:rsidR="00902F5A" w:rsidRPr="00532213" w:rsidRDefault="00C162FA" w:rsidP="001B6E2F">
      <w:pPr>
        <w:pStyle w:val="ListBullet"/>
        <w:tabs>
          <w:tab w:val="clear" w:pos="360"/>
        </w:tabs>
        <w:ind w:left="1134"/>
        <w:rPr>
          <w:szCs w:val="36"/>
        </w:rPr>
      </w:pPr>
      <w:r w:rsidRPr="00532213">
        <w:rPr>
          <w:szCs w:val="36"/>
        </w:rPr>
        <w:t>NSAI will be monitoring the Q &amp;</w:t>
      </w:r>
      <w:r w:rsidRPr="00532213">
        <w:rPr>
          <w:spacing w:val="-17"/>
          <w:szCs w:val="36"/>
        </w:rPr>
        <w:t xml:space="preserve"> </w:t>
      </w:r>
      <w:r w:rsidRPr="00532213">
        <w:rPr>
          <w:szCs w:val="36"/>
        </w:rPr>
        <w:t>A function</w:t>
      </w:r>
    </w:p>
    <w:p w14:paraId="57BED95A" w14:textId="77777777" w:rsidR="00902F5A" w:rsidRPr="00532213" w:rsidRDefault="00C162FA" w:rsidP="001B6E2F">
      <w:pPr>
        <w:pStyle w:val="ListBullet"/>
        <w:tabs>
          <w:tab w:val="clear" w:pos="360"/>
        </w:tabs>
        <w:ind w:left="1134"/>
        <w:rPr>
          <w:szCs w:val="36"/>
        </w:rPr>
      </w:pPr>
      <w:r w:rsidRPr="00532213">
        <w:rPr>
          <w:szCs w:val="36"/>
        </w:rPr>
        <w:t xml:space="preserve">If you </w:t>
      </w:r>
      <w:r w:rsidRPr="00532213">
        <w:rPr>
          <w:spacing w:val="-3"/>
          <w:szCs w:val="36"/>
        </w:rPr>
        <w:t xml:space="preserve">have any </w:t>
      </w:r>
      <w:proofErr w:type="gramStart"/>
      <w:r w:rsidRPr="00532213">
        <w:rPr>
          <w:szCs w:val="36"/>
        </w:rPr>
        <w:t>questions</w:t>
      </w:r>
      <w:proofErr w:type="gramEnd"/>
      <w:r w:rsidRPr="00532213">
        <w:rPr>
          <w:szCs w:val="36"/>
        </w:rPr>
        <w:t xml:space="preserve"> please use this function during the</w:t>
      </w:r>
      <w:r w:rsidRPr="00532213">
        <w:rPr>
          <w:spacing w:val="-5"/>
          <w:szCs w:val="36"/>
        </w:rPr>
        <w:t xml:space="preserve"> </w:t>
      </w:r>
      <w:r w:rsidRPr="00532213">
        <w:rPr>
          <w:spacing w:val="-6"/>
          <w:szCs w:val="36"/>
        </w:rPr>
        <w:t>Webinar</w:t>
      </w:r>
    </w:p>
    <w:p w14:paraId="4FA52949" w14:textId="77777777" w:rsidR="00902F5A" w:rsidRPr="00532213" w:rsidRDefault="00C162FA" w:rsidP="001B6E2F">
      <w:pPr>
        <w:pStyle w:val="ListBullet"/>
        <w:tabs>
          <w:tab w:val="clear" w:pos="360"/>
        </w:tabs>
        <w:ind w:left="1134"/>
        <w:rPr>
          <w:szCs w:val="36"/>
        </w:rPr>
      </w:pPr>
      <w:r w:rsidRPr="00532213">
        <w:rPr>
          <w:szCs w:val="36"/>
        </w:rPr>
        <w:t>There will be a Q &amp; A session at the end of the</w:t>
      </w:r>
      <w:r w:rsidRPr="00532213">
        <w:rPr>
          <w:spacing w:val="-1"/>
          <w:szCs w:val="36"/>
        </w:rPr>
        <w:t xml:space="preserve"> </w:t>
      </w:r>
      <w:r w:rsidRPr="00532213">
        <w:rPr>
          <w:szCs w:val="36"/>
        </w:rPr>
        <w:t>webinar</w:t>
      </w:r>
    </w:p>
    <w:p w14:paraId="0E2DBC53" w14:textId="77777777" w:rsidR="00902F5A" w:rsidRPr="00532213" w:rsidRDefault="00C162FA" w:rsidP="001B6E2F">
      <w:pPr>
        <w:pStyle w:val="ListBullet"/>
        <w:tabs>
          <w:tab w:val="clear" w:pos="360"/>
        </w:tabs>
        <w:ind w:left="1134"/>
        <w:rPr>
          <w:szCs w:val="36"/>
        </w:rPr>
      </w:pPr>
      <w:bookmarkStart w:id="1" w:name="Webinar_–_Housekeeping_"/>
      <w:bookmarkEnd w:id="1"/>
      <w:r w:rsidRPr="00532213">
        <w:rPr>
          <w:szCs w:val="36"/>
        </w:rPr>
        <w:t xml:space="preserve">Chat function – is </w:t>
      </w:r>
      <w:r w:rsidR="00A73D34" w:rsidRPr="00532213">
        <w:rPr>
          <w:spacing w:val="-4"/>
          <w:szCs w:val="36"/>
        </w:rPr>
        <w:t xml:space="preserve">not </w:t>
      </w:r>
      <w:r w:rsidRPr="00532213">
        <w:rPr>
          <w:szCs w:val="36"/>
        </w:rPr>
        <w:t>being</w:t>
      </w:r>
      <w:r w:rsidRPr="00532213">
        <w:rPr>
          <w:spacing w:val="1"/>
          <w:szCs w:val="36"/>
        </w:rPr>
        <w:t xml:space="preserve"> </w:t>
      </w:r>
      <w:r w:rsidRPr="00532213">
        <w:rPr>
          <w:szCs w:val="36"/>
        </w:rPr>
        <w:t>monitored</w:t>
      </w:r>
    </w:p>
    <w:p w14:paraId="0B9E77B9" w14:textId="77777777" w:rsidR="00902F5A" w:rsidRPr="00413832" w:rsidRDefault="00902F5A">
      <w:pPr>
        <w:spacing w:line="283" w:lineRule="auto"/>
        <w:rPr>
          <w:sz w:val="40"/>
          <w:szCs w:val="40"/>
        </w:rPr>
        <w:sectPr w:rsidR="00902F5A" w:rsidRPr="00413832">
          <w:pgSz w:w="14400" w:h="8100" w:orient="landscape"/>
          <w:pgMar w:top="480" w:right="0" w:bottom="280" w:left="0" w:header="720" w:footer="720" w:gutter="0"/>
          <w:cols w:space="720"/>
        </w:sectPr>
      </w:pPr>
    </w:p>
    <w:p w14:paraId="5963B731" w14:textId="77777777" w:rsidR="00902F5A" w:rsidRPr="00413832" w:rsidRDefault="00902F5A">
      <w:pPr>
        <w:pStyle w:val="BodyText"/>
        <w:rPr>
          <w:sz w:val="40"/>
          <w:szCs w:val="40"/>
        </w:rPr>
      </w:pPr>
    </w:p>
    <w:p w14:paraId="6177BB79" w14:textId="77777777" w:rsidR="00902F5A" w:rsidRPr="00413832" w:rsidRDefault="00902F5A">
      <w:pPr>
        <w:pStyle w:val="BodyText"/>
        <w:rPr>
          <w:sz w:val="40"/>
          <w:szCs w:val="40"/>
        </w:rPr>
      </w:pPr>
    </w:p>
    <w:p w14:paraId="496007A5" w14:textId="77777777" w:rsidR="00902F5A" w:rsidRPr="00413832" w:rsidRDefault="00902F5A">
      <w:pPr>
        <w:pStyle w:val="BodyText"/>
        <w:spacing w:before="4"/>
        <w:rPr>
          <w:sz w:val="40"/>
          <w:szCs w:val="40"/>
        </w:rPr>
      </w:pPr>
    </w:p>
    <w:p w14:paraId="041213FF" w14:textId="77777777" w:rsidR="00902F5A" w:rsidRPr="00413832" w:rsidRDefault="00C162FA" w:rsidP="00532213">
      <w:pPr>
        <w:pStyle w:val="Heading2"/>
      </w:pPr>
      <w:bookmarkStart w:id="2" w:name="Standard_on_Universal_Design(UD)_Dwellin"/>
      <w:bookmarkEnd w:id="2"/>
      <w:r w:rsidRPr="00413832">
        <w:t>Standard on Universal Design</w:t>
      </w:r>
      <w:r w:rsidR="008B2B7E" w:rsidRPr="00413832">
        <w:t xml:space="preserve"> </w:t>
      </w:r>
      <w:r w:rsidRPr="00413832">
        <w:t>(UD) Dwellings</w:t>
      </w:r>
    </w:p>
    <w:p w14:paraId="4495C2F3" w14:textId="77777777" w:rsidR="00902F5A" w:rsidRPr="00413832" w:rsidRDefault="00902F5A">
      <w:pPr>
        <w:pStyle w:val="BodyText"/>
        <w:spacing w:before="7"/>
        <w:rPr>
          <w:b/>
          <w:sz w:val="40"/>
          <w:szCs w:val="40"/>
        </w:rPr>
      </w:pPr>
    </w:p>
    <w:p w14:paraId="4064CFA6" w14:textId="77777777" w:rsidR="00902F5A" w:rsidRPr="00532213" w:rsidRDefault="00C162FA" w:rsidP="001B6E2F">
      <w:pPr>
        <w:ind w:left="851"/>
        <w:rPr>
          <w:szCs w:val="36"/>
        </w:rPr>
      </w:pPr>
      <w:r w:rsidRPr="00532213">
        <w:rPr>
          <w:spacing w:val="-7"/>
          <w:szCs w:val="36"/>
        </w:rPr>
        <w:t xml:space="preserve">Webinar </w:t>
      </w:r>
      <w:r w:rsidRPr="00532213">
        <w:rPr>
          <w:szCs w:val="36"/>
        </w:rPr>
        <w:t>– Information Session,</w:t>
      </w:r>
      <w:r w:rsidRPr="00532213">
        <w:rPr>
          <w:spacing w:val="6"/>
          <w:szCs w:val="36"/>
        </w:rPr>
        <w:t xml:space="preserve"> </w:t>
      </w:r>
      <w:r w:rsidRPr="00532213">
        <w:rPr>
          <w:szCs w:val="36"/>
        </w:rPr>
        <w:t>17</w:t>
      </w:r>
      <w:proofErr w:type="spellStart"/>
      <w:r w:rsidR="008B2B7E" w:rsidRPr="00532213">
        <w:rPr>
          <w:position w:val="24"/>
          <w:szCs w:val="36"/>
          <w:vertAlign w:val="superscript"/>
        </w:rPr>
        <w:t>th</w:t>
      </w:r>
      <w:proofErr w:type="spellEnd"/>
      <w:r w:rsidR="008B2B7E" w:rsidRPr="00532213">
        <w:rPr>
          <w:position w:val="24"/>
          <w:szCs w:val="36"/>
        </w:rPr>
        <w:t xml:space="preserve"> </w:t>
      </w:r>
      <w:r w:rsidRPr="00532213">
        <w:rPr>
          <w:szCs w:val="36"/>
        </w:rPr>
        <w:t xml:space="preserve">April </w:t>
      </w:r>
      <w:r w:rsidRPr="00532213">
        <w:rPr>
          <w:spacing w:val="-3"/>
          <w:szCs w:val="36"/>
        </w:rPr>
        <w:t xml:space="preserve">2023 </w:t>
      </w:r>
      <w:r w:rsidR="00532213" w:rsidRPr="00532213">
        <w:rPr>
          <w:szCs w:val="36"/>
        </w:rPr>
        <w:t xml:space="preserve">10am to </w:t>
      </w:r>
      <w:r w:rsidRPr="00532213">
        <w:rPr>
          <w:szCs w:val="36"/>
        </w:rPr>
        <w:t>noon</w:t>
      </w:r>
    </w:p>
    <w:p w14:paraId="767EF84E" w14:textId="77777777" w:rsidR="00902F5A" w:rsidRPr="008B2B7E" w:rsidRDefault="00902F5A">
      <w:pPr>
        <w:spacing w:line="237" w:lineRule="auto"/>
        <w:jc w:val="center"/>
        <w:rPr>
          <w:rFonts w:asciiTheme="minorHAnsi" w:hAnsiTheme="minorHAnsi" w:cstheme="minorHAnsi"/>
          <w:sz w:val="28"/>
          <w:szCs w:val="28"/>
        </w:rPr>
        <w:sectPr w:rsidR="00902F5A" w:rsidRPr="008B2B7E">
          <w:pgSz w:w="14400" w:h="8100" w:orient="landscape"/>
          <w:pgMar w:top="720" w:right="0" w:bottom="280" w:left="0" w:header="720" w:footer="720" w:gutter="0"/>
          <w:cols w:space="720"/>
        </w:sectPr>
      </w:pPr>
    </w:p>
    <w:p w14:paraId="0008C2D9" w14:textId="77777777" w:rsidR="00416DBE" w:rsidRPr="00FE717B" w:rsidRDefault="00C162FA" w:rsidP="00FE717B">
      <w:pPr>
        <w:pStyle w:val="Heading1"/>
      </w:pPr>
      <w:bookmarkStart w:id="3" w:name="Welcome_"/>
      <w:bookmarkEnd w:id="3"/>
      <w:r w:rsidRPr="00413832">
        <w:lastRenderedPageBreak/>
        <w:t>Welcome</w:t>
      </w:r>
    </w:p>
    <w:p w14:paraId="6B27B1B5" w14:textId="77777777" w:rsidR="00902F5A" w:rsidRPr="00532213" w:rsidRDefault="00C162FA" w:rsidP="00FE717B">
      <w:pPr>
        <w:pStyle w:val="Heading1"/>
      </w:pPr>
      <w:r w:rsidRPr="00532213">
        <w:t>Elizabeth O</w:t>
      </w:r>
      <w:r w:rsidRPr="00532213">
        <w:rPr>
          <w:spacing w:val="-5"/>
        </w:rPr>
        <w:t xml:space="preserve"> </w:t>
      </w:r>
      <w:proofErr w:type="spellStart"/>
      <w:r w:rsidRPr="00532213">
        <w:rPr>
          <w:spacing w:val="-4"/>
        </w:rPr>
        <w:t>Ferrall</w:t>
      </w:r>
      <w:proofErr w:type="spellEnd"/>
    </w:p>
    <w:p w14:paraId="6CD95368" w14:textId="77777777" w:rsidR="00902F5A" w:rsidRPr="00532213" w:rsidRDefault="00902F5A" w:rsidP="00532213">
      <w:pPr>
        <w:rPr>
          <w:szCs w:val="36"/>
        </w:rPr>
      </w:pPr>
    </w:p>
    <w:p w14:paraId="68619E8F" w14:textId="77777777" w:rsidR="00902F5A" w:rsidRPr="00532213" w:rsidRDefault="00C162FA" w:rsidP="001B6E2F">
      <w:pPr>
        <w:ind w:left="1134"/>
        <w:rPr>
          <w:szCs w:val="36"/>
        </w:rPr>
      </w:pPr>
      <w:r w:rsidRPr="00532213">
        <w:rPr>
          <w:szCs w:val="36"/>
        </w:rPr>
        <w:t>Project manager at NSAI &amp; NSAI/TC23 Universal Design Standards Consultative Committee</w:t>
      </w:r>
      <w:r w:rsidRPr="00532213">
        <w:rPr>
          <w:spacing w:val="-9"/>
          <w:szCs w:val="36"/>
        </w:rPr>
        <w:t xml:space="preserve"> </w:t>
      </w:r>
      <w:r w:rsidRPr="00532213">
        <w:rPr>
          <w:szCs w:val="36"/>
        </w:rPr>
        <w:t>(UDSCC)</w:t>
      </w:r>
    </w:p>
    <w:p w14:paraId="040CD5CE" w14:textId="77777777" w:rsidR="00902F5A" w:rsidRPr="008B2B7E" w:rsidRDefault="00902F5A">
      <w:pPr>
        <w:spacing w:line="213" w:lineRule="auto"/>
        <w:rPr>
          <w:rFonts w:asciiTheme="minorHAnsi" w:hAnsiTheme="minorHAnsi" w:cstheme="minorHAnsi"/>
          <w:sz w:val="28"/>
          <w:szCs w:val="28"/>
        </w:rPr>
        <w:sectPr w:rsidR="00902F5A" w:rsidRPr="008B2B7E">
          <w:pgSz w:w="14400" w:h="8100" w:orient="landscape"/>
          <w:pgMar w:top="380" w:right="0" w:bottom="280" w:left="0" w:header="720" w:footer="720" w:gutter="0"/>
          <w:cols w:space="720"/>
        </w:sectPr>
      </w:pPr>
    </w:p>
    <w:p w14:paraId="7B72EAFE" w14:textId="77777777" w:rsidR="00902F5A" w:rsidRPr="008B2B7E" w:rsidRDefault="00902F5A">
      <w:pPr>
        <w:pStyle w:val="BodyText"/>
        <w:spacing w:line="20" w:lineRule="exact"/>
        <w:ind w:left="1"/>
        <w:rPr>
          <w:rFonts w:asciiTheme="minorHAnsi" w:hAnsiTheme="minorHAnsi" w:cstheme="minorHAnsi"/>
          <w:sz w:val="28"/>
          <w:szCs w:val="28"/>
        </w:rPr>
      </w:pPr>
    </w:p>
    <w:p w14:paraId="02AE0418" w14:textId="77777777" w:rsidR="00902F5A" w:rsidRPr="008B2B7E" w:rsidRDefault="00902F5A">
      <w:pPr>
        <w:pStyle w:val="BodyText"/>
        <w:rPr>
          <w:rFonts w:asciiTheme="minorHAnsi" w:hAnsiTheme="minorHAnsi" w:cstheme="minorHAnsi"/>
          <w:sz w:val="28"/>
          <w:szCs w:val="28"/>
        </w:rPr>
      </w:pPr>
    </w:p>
    <w:p w14:paraId="68DFBCE5" w14:textId="77777777" w:rsidR="00902F5A" w:rsidRPr="00413832" w:rsidRDefault="00C162FA" w:rsidP="00532213">
      <w:pPr>
        <w:pStyle w:val="Heading2"/>
      </w:pPr>
      <w:bookmarkStart w:id="4" w:name="_NSAI_–_Role_in_standardisation__"/>
      <w:bookmarkEnd w:id="4"/>
      <w:r w:rsidRPr="00413832">
        <w:t>NSAI – Role in standardisation</w:t>
      </w:r>
    </w:p>
    <w:p w14:paraId="6A5E9587" w14:textId="77777777" w:rsidR="00902F5A" w:rsidRPr="00532213" w:rsidRDefault="00C162FA" w:rsidP="001B6E2F">
      <w:pPr>
        <w:pStyle w:val="ListBullet"/>
        <w:tabs>
          <w:tab w:val="clear" w:pos="360"/>
        </w:tabs>
        <w:ind w:left="1134"/>
        <w:rPr>
          <w:szCs w:val="36"/>
        </w:rPr>
      </w:pPr>
      <w:r w:rsidRPr="00532213">
        <w:rPr>
          <w:szCs w:val="36"/>
        </w:rPr>
        <w:t>NSAI is the National Standards Authority of</w:t>
      </w:r>
      <w:r w:rsidRPr="00532213">
        <w:rPr>
          <w:spacing w:val="-27"/>
          <w:szCs w:val="36"/>
        </w:rPr>
        <w:t xml:space="preserve"> </w:t>
      </w:r>
      <w:r w:rsidRPr="00532213">
        <w:rPr>
          <w:szCs w:val="36"/>
        </w:rPr>
        <w:t>Ireland</w:t>
      </w:r>
    </w:p>
    <w:p w14:paraId="499B41F2" w14:textId="77777777" w:rsidR="00902F5A" w:rsidRPr="00532213" w:rsidRDefault="00C162FA" w:rsidP="001B6E2F">
      <w:pPr>
        <w:pStyle w:val="ListBullet"/>
        <w:tabs>
          <w:tab w:val="clear" w:pos="360"/>
        </w:tabs>
        <w:ind w:left="1134"/>
        <w:rPr>
          <w:szCs w:val="36"/>
        </w:rPr>
      </w:pPr>
      <w:r w:rsidRPr="00532213">
        <w:rPr>
          <w:szCs w:val="36"/>
        </w:rPr>
        <w:t>Established under the NSAI Act of</w:t>
      </w:r>
      <w:r w:rsidRPr="00532213">
        <w:rPr>
          <w:spacing w:val="-26"/>
          <w:szCs w:val="36"/>
        </w:rPr>
        <w:t xml:space="preserve"> </w:t>
      </w:r>
      <w:r w:rsidRPr="00532213">
        <w:rPr>
          <w:szCs w:val="36"/>
        </w:rPr>
        <w:t>1996</w:t>
      </w:r>
    </w:p>
    <w:p w14:paraId="643DBBF3" w14:textId="77777777" w:rsidR="00902F5A" w:rsidRDefault="00000000" w:rsidP="004832BC">
      <w:pPr>
        <w:pStyle w:val="ListBullet"/>
        <w:tabs>
          <w:tab w:val="clear" w:pos="360"/>
        </w:tabs>
        <w:ind w:left="1134"/>
        <w:rPr>
          <w:szCs w:val="36"/>
        </w:rPr>
      </w:pPr>
      <w:hyperlink r:id="rId9" w:history="1">
        <w:r w:rsidR="00E307C2" w:rsidRPr="00532213">
          <w:rPr>
            <w:rStyle w:val="Hyperlink"/>
            <w:szCs w:val="36"/>
          </w:rPr>
          <w:t>(</w:t>
        </w:r>
        <w:r w:rsidR="00E307C2" w:rsidRPr="00532213">
          <w:rPr>
            <w:rStyle w:val="Hyperlink"/>
            <w:szCs w:val="36"/>
            <w:u w:color="B50838"/>
          </w:rPr>
          <w:t>http://www.irishstatutebook.ie/eli/1996/act/28/schedule/1/enacted/en/ht</w:t>
        </w:r>
        <w:r w:rsidR="00E307C2" w:rsidRPr="00532213">
          <w:rPr>
            <w:rStyle w:val="Hyperlink"/>
            <w:szCs w:val="36"/>
          </w:rPr>
          <w:t xml:space="preserve"> </w:t>
        </w:r>
        <w:r w:rsidR="00E307C2" w:rsidRPr="00532213">
          <w:rPr>
            <w:rStyle w:val="Hyperlink"/>
            <w:szCs w:val="36"/>
            <w:u w:color="B50838"/>
          </w:rPr>
          <w:t>ml</w:t>
        </w:r>
        <w:r w:rsidR="00E307C2" w:rsidRPr="00532213">
          <w:rPr>
            <w:rStyle w:val="Hyperlink"/>
            <w:szCs w:val="36"/>
          </w:rPr>
          <w:t xml:space="preserve"> )</w:t>
        </w:r>
      </w:hyperlink>
    </w:p>
    <w:p w14:paraId="2F604DB8" w14:textId="77777777" w:rsidR="004832BC" w:rsidRPr="004832BC" w:rsidRDefault="00C162FA" w:rsidP="004832BC">
      <w:pPr>
        <w:pStyle w:val="ListBullet"/>
        <w:tabs>
          <w:tab w:val="clear" w:pos="360"/>
          <w:tab w:val="num" w:pos="1080"/>
        </w:tabs>
        <w:ind w:left="1080"/>
      </w:pPr>
      <w:r w:rsidRPr="004832BC">
        <w:rPr>
          <w:spacing w:val="-3"/>
        </w:rPr>
        <w:t xml:space="preserve">Facilitates </w:t>
      </w:r>
      <w:r w:rsidRPr="004832BC">
        <w:t>stakeholders to participate in the development</w:t>
      </w:r>
      <w:r w:rsidRPr="004832BC">
        <w:rPr>
          <w:spacing w:val="-31"/>
        </w:rPr>
        <w:t xml:space="preserve"> </w:t>
      </w:r>
      <w:r w:rsidR="008B2B7E" w:rsidRPr="004832BC">
        <w:t>of standards at National</w:t>
      </w:r>
      <w:r w:rsidRPr="004832BC">
        <w:t xml:space="preserve">, European (regional) and </w:t>
      </w:r>
      <w:proofErr w:type="gramStart"/>
      <w:r w:rsidRPr="004832BC">
        <w:t>International</w:t>
      </w:r>
      <w:proofErr w:type="gramEnd"/>
      <w:r w:rsidRPr="004832BC">
        <w:rPr>
          <w:spacing w:val="-7"/>
        </w:rPr>
        <w:t xml:space="preserve"> </w:t>
      </w:r>
      <w:r w:rsidRPr="004832BC">
        <w:t>level</w:t>
      </w:r>
    </w:p>
    <w:p w14:paraId="1C9249A9" w14:textId="77777777" w:rsidR="00902F5A" w:rsidRPr="00413832" w:rsidRDefault="00C162FA" w:rsidP="001B6E2F">
      <w:pPr>
        <w:pStyle w:val="ListBullet"/>
        <w:tabs>
          <w:tab w:val="clear" w:pos="360"/>
        </w:tabs>
        <w:ind w:left="1134"/>
        <w:rPr>
          <w:sz w:val="40"/>
          <w:szCs w:val="40"/>
        </w:rPr>
      </w:pPr>
      <w:r w:rsidRPr="00532213">
        <w:rPr>
          <w:szCs w:val="36"/>
        </w:rPr>
        <w:t xml:space="preserve">Governed by Regulation(EU) No 1025/2012 on standardisation </w:t>
      </w:r>
      <w:hyperlink r:id="rId10">
        <w:r w:rsidRPr="00532213">
          <w:rPr>
            <w:szCs w:val="36"/>
          </w:rPr>
          <w:t>(</w:t>
        </w:r>
        <w:r w:rsidRPr="00532213">
          <w:rPr>
            <w:color w:val="B50838"/>
            <w:szCs w:val="36"/>
            <w:u w:val="single" w:color="B50838"/>
          </w:rPr>
          <w:t>https://eur- lex.europa.eu/LexUriServ/LexUriServ.do?uri=OJ:L:2012:316:0012:0033:EN:PDF</w:t>
        </w:r>
        <w:r w:rsidRPr="00532213">
          <w:rPr>
            <w:color w:val="B50838"/>
            <w:spacing w:val="-39"/>
            <w:szCs w:val="36"/>
          </w:rPr>
          <w:t xml:space="preserve"> </w:t>
        </w:r>
      </w:hyperlink>
      <w:r w:rsidRPr="00413832">
        <w:rPr>
          <w:sz w:val="40"/>
          <w:szCs w:val="40"/>
        </w:rPr>
        <w:t>)</w:t>
      </w:r>
    </w:p>
    <w:p w14:paraId="3320AC9D" w14:textId="77777777" w:rsidR="00902F5A" w:rsidRPr="00413832" w:rsidRDefault="00902F5A">
      <w:pPr>
        <w:spacing w:line="192" w:lineRule="auto"/>
        <w:rPr>
          <w:sz w:val="40"/>
          <w:szCs w:val="40"/>
        </w:rPr>
        <w:sectPr w:rsidR="00902F5A" w:rsidRPr="00413832">
          <w:pgSz w:w="14400" w:h="8100" w:orient="landscape"/>
          <w:pgMar w:top="0" w:right="0" w:bottom="280" w:left="0" w:header="720" w:footer="720" w:gutter="0"/>
          <w:cols w:space="720"/>
        </w:sectPr>
      </w:pPr>
    </w:p>
    <w:p w14:paraId="078AE32C" w14:textId="77777777" w:rsidR="00902F5A" w:rsidRPr="00413832" w:rsidRDefault="00C162FA" w:rsidP="00532213">
      <w:pPr>
        <w:pStyle w:val="Heading2"/>
      </w:pPr>
      <w:bookmarkStart w:id="5" w:name="Agenda_"/>
      <w:bookmarkEnd w:id="5"/>
      <w:r w:rsidRPr="00413832">
        <w:lastRenderedPageBreak/>
        <w:t>Agenda</w:t>
      </w:r>
    </w:p>
    <w:p w14:paraId="7639C42E" w14:textId="77777777" w:rsidR="00902F5A" w:rsidRPr="00532213" w:rsidRDefault="00C162FA" w:rsidP="001B6E2F">
      <w:pPr>
        <w:pStyle w:val="ListBullet"/>
        <w:tabs>
          <w:tab w:val="clear" w:pos="360"/>
        </w:tabs>
        <w:ind w:left="993"/>
        <w:rPr>
          <w:szCs w:val="36"/>
        </w:rPr>
      </w:pPr>
      <w:r w:rsidRPr="00532213">
        <w:rPr>
          <w:spacing w:val="-4"/>
          <w:szCs w:val="36"/>
        </w:rPr>
        <w:t xml:space="preserve">Welcome </w:t>
      </w:r>
      <w:r w:rsidRPr="00532213">
        <w:rPr>
          <w:szCs w:val="36"/>
        </w:rPr>
        <w:t>and Introductions, Elizabeth</w:t>
      </w:r>
      <w:r w:rsidRPr="00532213">
        <w:rPr>
          <w:spacing w:val="-4"/>
          <w:szCs w:val="36"/>
        </w:rPr>
        <w:t xml:space="preserve"> </w:t>
      </w:r>
      <w:r w:rsidRPr="00532213">
        <w:rPr>
          <w:szCs w:val="36"/>
        </w:rPr>
        <w:t>O’Ferrall</w:t>
      </w:r>
    </w:p>
    <w:p w14:paraId="21281791" w14:textId="77777777" w:rsidR="00902F5A" w:rsidRPr="00532213" w:rsidRDefault="00C162FA" w:rsidP="001B6E2F">
      <w:pPr>
        <w:pStyle w:val="ListBullet"/>
        <w:tabs>
          <w:tab w:val="clear" w:pos="360"/>
        </w:tabs>
        <w:ind w:left="993"/>
        <w:rPr>
          <w:szCs w:val="36"/>
        </w:rPr>
      </w:pPr>
      <w:r w:rsidRPr="00532213">
        <w:rPr>
          <w:szCs w:val="36"/>
        </w:rPr>
        <w:t>Overview of Universal Design and Standards,</w:t>
      </w:r>
      <w:r w:rsidRPr="00532213">
        <w:rPr>
          <w:spacing w:val="-41"/>
          <w:szCs w:val="36"/>
        </w:rPr>
        <w:t xml:space="preserve"> </w:t>
      </w:r>
      <w:r w:rsidRPr="00532213">
        <w:rPr>
          <w:szCs w:val="36"/>
        </w:rPr>
        <w:t>Gerald Craddock</w:t>
      </w:r>
    </w:p>
    <w:p w14:paraId="1A1CDD16" w14:textId="77777777" w:rsidR="00902F5A" w:rsidRPr="00532213" w:rsidRDefault="00C162FA" w:rsidP="001B6E2F">
      <w:pPr>
        <w:pStyle w:val="ListBullet"/>
        <w:tabs>
          <w:tab w:val="clear" w:pos="360"/>
        </w:tabs>
        <w:ind w:left="993"/>
        <w:rPr>
          <w:szCs w:val="36"/>
        </w:rPr>
      </w:pPr>
      <w:r w:rsidRPr="00532213">
        <w:rPr>
          <w:szCs w:val="36"/>
        </w:rPr>
        <w:t xml:space="preserve">Background: </w:t>
      </w:r>
      <w:r w:rsidRPr="00532213">
        <w:rPr>
          <w:spacing w:val="-6"/>
          <w:szCs w:val="36"/>
        </w:rPr>
        <w:t xml:space="preserve">Key </w:t>
      </w:r>
      <w:r w:rsidRPr="00532213">
        <w:rPr>
          <w:szCs w:val="36"/>
        </w:rPr>
        <w:t>existing Built Environment</w:t>
      </w:r>
      <w:r w:rsidRPr="00532213">
        <w:rPr>
          <w:spacing w:val="-36"/>
          <w:szCs w:val="36"/>
        </w:rPr>
        <w:t xml:space="preserve"> </w:t>
      </w:r>
      <w:r w:rsidRPr="00532213">
        <w:rPr>
          <w:szCs w:val="36"/>
        </w:rPr>
        <w:t xml:space="preserve">Standards, </w:t>
      </w:r>
      <w:r w:rsidRPr="00532213">
        <w:rPr>
          <w:spacing w:val="-16"/>
          <w:szCs w:val="36"/>
        </w:rPr>
        <w:t>Tom</w:t>
      </w:r>
      <w:r w:rsidRPr="00532213">
        <w:rPr>
          <w:szCs w:val="36"/>
        </w:rPr>
        <w:t xml:space="preserve"> Grey</w:t>
      </w:r>
    </w:p>
    <w:p w14:paraId="605A4C70" w14:textId="77777777" w:rsidR="00902F5A" w:rsidRPr="00532213" w:rsidRDefault="00C162FA" w:rsidP="001B6E2F">
      <w:pPr>
        <w:pStyle w:val="ListBullet"/>
        <w:tabs>
          <w:tab w:val="clear" w:pos="360"/>
        </w:tabs>
        <w:ind w:left="993"/>
        <w:rPr>
          <w:szCs w:val="36"/>
        </w:rPr>
      </w:pPr>
      <w:r w:rsidRPr="00532213">
        <w:rPr>
          <w:szCs w:val="36"/>
        </w:rPr>
        <w:t>Why develop a standard for Universal Design</w:t>
      </w:r>
      <w:r w:rsidRPr="00532213">
        <w:rPr>
          <w:spacing w:val="-38"/>
          <w:szCs w:val="36"/>
        </w:rPr>
        <w:t xml:space="preserve"> </w:t>
      </w:r>
      <w:r w:rsidRPr="00532213">
        <w:rPr>
          <w:szCs w:val="36"/>
        </w:rPr>
        <w:t>Dwellings? Ruth</w:t>
      </w:r>
      <w:r w:rsidRPr="00532213">
        <w:rPr>
          <w:spacing w:val="-5"/>
          <w:szCs w:val="36"/>
        </w:rPr>
        <w:t xml:space="preserve"> </w:t>
      </w:r>
      <w:r w:rsidRPr="00532213">
        <w:rPr>
          <w:szCs w:val="36"/>
        </w:rPr>
        <w:t>O’Reilly</w:t>
      </w:r>
    </w:p>
    <w:p w14:paraId="03334E6A" w14:textId="77777777" w:rsidR="00902F5A" w:rsidRPr="00532213" w:rsidRDefault="00C162FA" w:rsidP="001B6E2F">
      <w:pPr>
        <w:pStyle w:val="ListBullet"/>
        <w:tabs>
          <w:tab w:val="clear" w:pos="360"/>
        </w:tabs>
        <w:ind w:left="993"/>
        <w:rPr>
          <w:b/>
          <w:szCs w:val="36"/>
        </w:rPr>
      </w:pPr>
      <w:proofErr w:type="gramStart"/>
      <w:r w:rsidRPr="00532213">
        <w:rPr>
          <w:b/>
          <w:szCs w:val="36"/>
        </w:rPr>
        <w:t>10 minute</w:t>
      </w:r>
      <w:proofErr w:type="gramEnd"/>
      <w:r w:rsidRPr="00532213">
        <w:rPr>
          <w:b/>
          <w:szCs w:val="36"/>
        </w:rPr>
        <w:t xml:space="preserve"> comfort</w:t>
      </w:r>
      <w:r w:rsidRPr="00532213">
        <w:rPr>
          <w:b/>
          <w:spacing w:val="-1"/>
          <w:szCs w:val="36"/>
        </w:rPr>
        <w:t xml:space="preserve"> </w:t>
      </w:r>
      <w:r w:rsidRPr="00532213">
        <w:rPr>
          <w:b/>
          <w:szCs w:val="36"/>
        </w:rPr>
        <w:t>break</w:t>
      </w:r>
    </w:p>
    <w:p w14:paraId="6253F74C" w14:textId="77777777" w:rsidR="00902F5A" w:rsidRPr="00532213" w:rsidRDefault="00C162FA" w:rsidP="001B6E2F">
      <w:pPr>
        <w:pStyle w:val="ListBullet"/>
        <w:tabs>
          <w:tab w:val="clear" w:pos="360"/>
        </w:tabs>
        <w:ind w:left="993"/>
        <w:rPr>
          <w:szCs w:val="36"/>
        </w:rPr>
      </w:pPr>
      <w:r w:rsidRPr="00532213">
        <w:rPr>
          <w:szCs w:val="36"/>
        </w:rPr>
        <w:t xml:space="preserve">Standard development process and timelines, </w:t>
      </w:r>
      <w:r w:rsidRPr="00532213">
        <w:rPr>
          <w:spacing w:val="-16"/>
          <w:szCs w:val="36"/>
        </w:rPr>
        <w:t>Tom</w:t>
      </w:r>
      <w:r w:rsidRPr="00532213">
        <w:rPr>
          <w:spacing w:val="-11"/>
          <w:szCs w:val="36"/>
        </w:rPr>
        <w:t xml:space="preserve"> </w:t>
      </w:r>
      <w:r w:rsidRPr="00532213">
        <w:rPr>
          <w:szCs w:val="36"/>
        </w:rPr>
        <w:t>Grey</w:t>
      </w:r>
    </w:p>
    <w:p w14:paraId="4A4300B1" w14:textId="77777777" w:rsidR="00902F5A" w:rsidRPr="00532213" w:rsidRDefault="00C162FA" w:rsidP="001B6E2F">
      <w:pPr>
        <w:pStyle w:val="ListBullet"/>
        <w:tabs>
          <w:tab w:val="clear" w:pos="360"/>
        </w:tabs>
        <w:ind w:left="993"/>
        <w:rPr>
          <w:szCs w:val="36"/>
        </w:rPr>
      </w:pPr>
      <w:r w:rsidRPr="00532213">
        <w:rPr>
          <w:szCs w:val="36"/>
        </w:rPr>
        <w:t>Q &amp;</w:t>
      </w:r>
      <w:r w:rsidRPr="00532213">
        <w:rPr>
          <w:spacing w:val="-3"/>
          <w:szCs w:val="36"/>
        </w:rPr>
        <w:t xml:space="preserve"> </w:t>
      </w:r>
      <w:r w:rsidRPr="00532213">
        <w:rPr>
          <w:szCs w:val="36"/>
        </w:rPr>
        <w:t>A</w:t>
      </w:r>
    </w:p>
    <w:p w14:paraId="077E6E3B" w14:textId="77777777" w:rsidR="00902F5A" w:rsidRPr="00532213" w:rsidRDefault="00C162FA" w:rsidP="001B6E2F">
      <w:pPr>
        <w:pStyle w:val="ListBullet"/>
        <w:tabs>
          <w:tab w:val="clear" w:pos="360"/>
        </w:tabs>
        <w:ind w:left="993"/>
        <w:rPr>
          <w:szCs w:val="36"/>
        </w:rPr>
      </w:pPr>
      <w:r w:rsidRPr="00532213">
        <w:rPr>
          <w:spacing w:val="-6"/>
          <w:szCs w:val="36"/>
        </w:rPr>
        <w:t xml:space="preserve">Wrap </w:t>
      </w:r>
      <w:r w:rsidRPr="00532213">
        <w:rPr>
          <w:szCs w:val="36"/>
        </w:rPr>
        <w:t>Up and close, Ruth</w:t>
      </w:r>
      <w:r w:rsidRPr="00532213">
        <w:rPr>
          <w:spacing w:val="3"/>
          <w:szCs w:val="36"/>
        </w:rPr>
        <w:t xml:space="preserve"> </w:t>
      </w:r>
      <w:r w:rsidRPr="00532213">
        <w:rPr>
          <w:szCs w:val="36"/>
        </w:rPr>
        <w:t>O’Reilly</w:t>
      </w:r>
    </w:p>
    <w:p w14:paraId="18577E70" w14:textId="77777777" w:rsidR="00902F5A" w:rsidRDefault="00902F5A" w:rsidP="004832BC">
      <w:pPr>
        <w:spacing w:line="508" w:lineRule="exact"/>
        <w:ind w:left="633"/>
        <w:rPr>
          <w:rFonts w:asciiTheme="minorHAnsi" w:hAnsiTheme="minorHAnsi" w:cstheme="minorHAnsi"/>
          <w:sz w:val="28"/>
          <w:szCs w:val="28"/>
        </w:rPr>
      </w:pPr>
    </w:p>
    <w:p w14:paraId="6F9A6095" w14:textId="77777777" w:rsidR="001B3015" w:rsidRDefault="001B3015">
      <w:pPr>
        <w:widowControl/>
        <w:autoSpaceDE/>
        <w:autoSpaceDN/>
        <w:rPr>
          <w:rFonts w:asciiTheme="minorHAnsi" w:hAnsiTheme="minorHAnsi" w:cstheme="minorHAnsi"/>
          <w:sz w:val="28"/>
          <w:szCs w:val="28"/>
        </w:rPr>
      </w:pPr>
      <w:r>
        <w:rPr>
          <w:rFonts w:asciiTheme="minorHAnsi" w:hAnsiTheme="minorHAnsi" w:cstheme="minorHAnsi"/>
          <w:sz w:val="28"/>
          <w:szCs w:val="28"/>
        </w:rPr>
        <w:br w:type="page"/>
      </w:r>
    </w:p>
    <w:p w14:paraId="1078226D" w14:textId="77777777" w:rsidR="001B3015" w:rsidRPr="004832BC" w:rsidRDefault="001B3015" w:rsidP="004832BC">
      <w:pPr>
        <w:pStyle w:val="Heading2"/>
      </w:pPr>
      <w:r w:rsidRPr="004832BC">
        <w:lastRenderedPageBreak/>
        <w:t xml:space="preserve">Welcome from the Chairs of the NSAI </w:t>
      </w:r>
      <w:r w:rsidR="003D2446" w:rsidRPr="004832BC">
        <w:t xml:space="preserve">National </w:t>
      </w:r>
      <w:r w:rsidRPr="004832BC">
        <w:t>Committee – NSAI/TC23</w:t>
      </w:r>
    </w:p>
    <w:p w14:paraId="6BCD7175" w14:textId="77777777" w:rsidR="001B3015" w:rsidRPr="00413832" w:rsidRDefault="001B3015" w:rsidP="001B3015">
      <w:pPr>
        <w:tabs>
          <w:tab w:val="left" w:pos="11099"/>
        </w:tabs>
        <w:spacing w:before="128" w:line="213" w:lineRule="auto"/>
        <w:ind w:left="2463" w:right="1862" w:hanging="603"/>
        <w:rPr>
          <w:b/>
          <w:sz w:val="40"/>
          <w:szCs w:val="40"/>
        </w:rPr>
      </w:pPr>
    </w:p>
    <w:p w14:paraId="438688BE" w14:textId="77777777" w:rsidR="001B3015" w:rsidRPr="00532213" w:rsidRDefault="00413832" w:rsidP="001B6E2F">
      <w:pPr>
        <w:ind w:left="851"/>
        <w:rPr>
          <w:b/>
          <w:sz w:val="40"/>
          <w:szCs w:val="40"/>
        </w:rPr>
      </w:pPr>
      <w:r w:rsidRPr="00532213">
        <w:rPr>
          <w:b/>
          <w:sz w:val="40"/>
          <w:szCs w:val="40"/>
        </w:rPr>
        <w:t xml:space="preserve">Gerald Craddock, </w:t>
      </w:r>
      <w:r w:rsidR="001B3015" w:rsidRPr="00532213">
        <w:rPr>
          <w:sz w:val="40"/>
          <w:szCs w:val="40"/>
        </w:rPr>
        <w:t>Chair NSAI/TC23 Universal Design Standards Consultative Committee</w:t>
      </w:r>
    </w:p>
    <w:p w14:paraId="1B38C8F4" w14:textId="77777777" w:rsidR="00413832" w:rsidRPr="004832BC" w:rsidRDefault="001B3015" w:rsidP="004832BC">
      <w:pPr>
        <w:ind w:left="851"/>
        <w:rPr>
          <w:sz w:val="40"/>
          <w:szCs w:val="40"/>
        </w:rPr>
      </w:pPr>
      <w:r w:rsidRPr="00532213">
        <w:rPr>
          <w:b/>
          <w:sz w:val="40"/>
          <w:szCs w:val="40"/>
        </w:rPr>
        <w:t>Tom Grey</w:t>
      </w:r>
      <w:r w:rsidRPr="00532213">
        <w:rPr>
          <w:sz w:val="40"/>
          <w:szCs w:val="40"/>
        </w:rPr>
        <w:t>, Chair NSAI/TC23/SC1</w:t>
      </w:r>
      <w:r w:rsidR="00413832" w:rsidRPr="00532213">
        <w:rPr>
          <w:sz w:val="40"/>
          <w:szCs w:val="40"/>
        </w:rPr>
        <w:t xml:space="preserve"> Accessibility of the built </w:t>
      </w:r>
      <w:r w:rsidRPr="00532213">
        <w:rPr>
          <w:sz w:val="40"/>
          <w:szCs w:val="40"/>
        </w:rPr>
        <w:t>environment</w:t>
      </w:r>
    </w:p>
    <w:p w14:paraId="6C81E9A4" w14:textId="77777777" w:rsidR="00413832" w:rsidRPr="00532213" w:rsidRDefault="00413832" w:rsidP="001B6E2F">
      <w:pPr>
        <w:ind w:left="851"/>
        <w:rPr>
          <w:sz w:val="40"/>
          <w:szCs w:val="40"/>
        </w:rPr>
      </w:pPr>
      <w:r w:rsidRPr="00532213">
        <w:rPr>
          <w:b/>
          <w:sz w:val="40"/>
          <w:szCs w:val="40"/>
        </w:rPr>
        <w:t>Ruth O’Reilly</w:t>
      </w:r>
      <w:r w:rsidRPr="00532213">
        <w:rPr>
          <w:sz w:val="40"/>
          <w:szCs w:val="40"/>
        </w:rPr>
        <w:t>, Chair NSAI/TC23/SC1/WG6 UD Dwellings</w:t>
      </w:r>
    </w:p>
    <w:p w14:paraId="4EED30D6" w14:textId="77777777" w:rsidR="001B3015" w:rsidRDefault="001B3015" w:rsidP="001B6E2F">
      <w:pPr>
        <w:widowControl/>
        <w:autoSpaceDE/>
        <w:autoSpaceDN/>
        <w:ind w:left="851"/>
        <w:rPr>
          <w:rFonts w:asciiTheme="minorHAnsi" w:hAnsiTheme="minorHAnsi" w:cstheme="minorHAnsi"/>
          <w:sz w:val="28"/>
          <w:szCs w:val="28"/>
        </w:rPr>
      </w:pPr>
      <w:r>
        <w:rPr>
          <w:rFonts w:asciiTheme="minorHAnsi" w:hAnsiTheme="minorHAnsi" w:cstheme="minorHAnsi"/>
          <w:sz w:val="28"/>
          <w:szCs w:val="28"/>
        </w:rPr>
        <w:br w:type="page"/>
      </w:r>
    </w:p>
    <w:p w14:paraId="7C77701C" w14:textId="77777777" w:rsidR="00902F5A" w:rsidRPr="008B2B7E" w:rsidRDefault="00902F5A">
      <w:pPr>
        <w:rPr>
          <w:rFonts w:asciiTheme="minorHAnsi" w:hAnsiTheme="minorHAnsi" w:cstheme="minorHAnsi"/>
          <w:sz w:val="28"/>
          <w:szCs w:val="28"/>
        </w:rPr>
        <w:sectPr w:rsidR="00902F5A" w:rsidRPr="008B2B7E">
          <w:pgSz w:w="14400" w:h="8100" w:orient="landscape"/>
          <w:pgMar w:top="320" w:right="0" w:bottom="280" w:left="0" w:header="720" w:footer="720" w:gutter="0"/>
          <w:cols w:space="720"/>
        </w:sectPr>
      </w:pPr>
      <w:bookmarkStart w:id="6" w:name="__Welcome_from_the_Chairs_of_the__NSAI_N"/>
      <w:bookmarkEnd w:id="6"/>
    </w:p>
    <w:p w14:paraId="0D14D15E" w14:textId="77777777" w:rsidR="003D2446" w:rsidRDefault="003D2446" w:rsidP="00413832">
      <w:pPr>
        <w:spacing w:before="100"/>
        <w:ind w:left="1175" w:right="1175"/>
        <w:rPr>
          <w:b/>
          <w:sz w:val="40"/>
          <w:szCs w:val="40"/>
        </w:rPr>
      </w:pPr>
    </w:p>
    <w:p w14:paraId="72B0CBE7" w14:textId="77777777" w:rsidR="00413832" w:rsidRPr="00532213" w:rsidRDefault="00413832" w:rsidP="00FE717B">
      <w:pPr>
        <w:pStyle w:val="Heading1"/>
      </w:pPr>
      <w:r w:rsidRPr="00413832">
        <w:t>Overview</w:t>
      </w:r>
      <w:r w:rsidR="004832BC">
        <w:t xml:space="preserve">, </w:t>
      </w:r>
      <w:r w:rsidRPr="00532213">
        <w:t>Ger Craddock</w:t>
      </w:r>
    </w:p>
    <w:p w14:paraId="038B4513" w14:textId="77777777" w:rsidR="00902F5A" w:rsidRPr="008B2B7E" w:rsidRDefault="00C162FA">
      <w:pPr>
        <w:pStyle w:val="BodyText"/>
        <w:rPr>
          <w:rFonts w:asciiTheme="minorHAnsi" w:hAnsiTheme="minorHAnsi" w:cstheme="minorHAnsi"/>
          <w:sz w:val="28"/>
          <w:szCs w:val="28"/>
        </w:rPr>
      </w:pPr>
      <w:r w:rsidRPr="008B2B7E">
        <w:rPr>
          <w:rFonts w:asciiTheme="minorHAnsi" w:hAnsiTheme="minorHAnsi" w:cstheme="minorHAnsi"/>
          <w:sz w:val="28"/>
          <w:szCs w:val="28"/>
        </w:rPr>
        <w:br w:type="column"/>
      </w:r>
    </w:p>
    <w:p w14:paraId="10E5899A" w14:textId="77777777" w:rsidR="00413832" w:rsidRDefault="00413832" w:rsidP="00532213">
      <w:pPr>
        <w:pStyle w:val="Heading2"/>
      </w:pPr>
      <w:r w:rsidRPr="008D1BB1">
        <w:t>Centre for</w:t>
      </w:r>
      <w:r w:rsidRPr="008D1BB1">
        <w:rPr>
          <w:spacing w:val="-14"/>
        </w:rPr>
        <w:t xml:space="preserve"> </w:t>
      </w:r>
      <w:r>
        <w:t xml:space="preserve">Excellence in </w:t>
      </w:r>
      <w:r w:rsidRPr="008D1BB1">
        <w:t>Universal Design (CEUD)</w:t>
      </w:r>
    </w:p>
    <w:p w14:paraId="50DC860D" w14:textId="77777777" w:rsidR="00413832" w:rsidRDefault="00413832" w:rsidP="00E307C2">
      <w:pPr>
        <w:tabs>
          <w:tab w:val="left" w:pos="977"/>
        </w:tabs>
        <w:spacing w:before="85" w:line="300" w:lineRule="auto"/>
        <w:ind w:left="1134" w:right="5044"/>
        <w:rPr>
          <w:b/>
          <w:color w:val="242830"/>
          <w:sz w:val="40"/>
          <w:szCs w:val="40"/>
        </w:rPr>
      </w:pPr>
    </w:p>
    <w:p w14:paraId="370F87E6" w14:textId="77777777" w:rsidR="00413832" w:rsidRPr="000A4E23" w:rsidRDefault="00413832" w:rsidP="0018047F">
      <w:pPr>
        <w:ind w:left="851"/>
        <w:rPr>
          <w:szCs w:val="36"/>
        </w:rPr>
      </w:pPr>
      <w:r w:rsidRPr="000A4E23">
        <w:rPr>
          <w:szCs w:val="36"/>
        </w:rPr>
        <w:t>The Centre for E</w:t>
      </w:r>
      <w:r w:rsidR="000A4E23" w:rsidRPr="000A4E23">
        <w:rPr>
          <w:szCs w:val="36"/>
        </w:rPr>
        <w:t>xcellence in Universal Design i</w:t>
      </w:r>
      <w:r w:rsidRPr="000A4E23">
        <w:rPr>
          <w:szCs w:val="36"/>
        </w:rPr>
        <w:t xml:space="preserve">s the only statutory centre for Universal Design in the World </w:t>
      </w:r>
    </w:p>
    <w:p w14:paraId="69DD60F6" w14:textId="77777777" w:rsidR="00413832" w:rsidRPr="00FE717B" w:rsidRDefault="00413832" w:rsidP="00FE717B">
      <w:pPr>
        <w:ind w:left="851"/>
        <w:rPr>
          <w:szCs w:val="36"/>
        </w:rPr>
      </w:pPr>
    </w:p>
    <w:p w14:paraId="6CDDB879" w14:textId="77777777" w:rsidR="00413832" w:rsidRPr="000A4E23" w:rsidRDefault="00413832" w:rsidP="0018047F">
      <w:pPr>
        <w:ind w:left="851"/>
        <w:rPr>
          <w:szCs w:val="36"/>
        </w:rPr>
      </w:pPr>
      <w:r w:rsidRPr="000A4E23">
        <w:rPr>
          <w:szCs w:val="36"/>
        </w:rPr>
        <w:t xml:space="preserve">Physical and digital environments, </w:t>
      </w:r>
      <w:proofErr w:type="gramStart"/>
      <w:r w:rsidRPr="000A4E23">
        <w:rPr>
          <w:szCs w:val="36"/>
        </w:rPr>
        <w:t>services</w:t>
      </w:r>
      <w:proofErr w:type="gramEnd"/>
      <w:r w:rsidRPr="000A4E23">
        <w:rPr>
          <w:spacing w:val="-17"/>
          <w:szCs w:val="36"/>
        </w:rPr>
        <w:t xml:space="preserve"> </w:t>
      </w:r>
      <w:r w:rsidRPr="000A4E23">
        <w:rPr>
          <w:szCs w:val="36"/>
        </w:rPr>
        <w:t>and systems</w:t>
      </w:r>
    </w:p>
    <w:p w14:paraId="10FAE482" w14:textId="77777777" w:rsidR="00902F5A" w:rsidRPr="008B2B7E" w:rsidRDefault="00902F5A" w:rsidP="0018047F">
      <w:pPr>
        <w:pStyle w:val="BodyText"/>
        <w:ind w:left="851"/>
        <w:rPr>
          <w:rFonts w:asciiTheme="minorHAnsi" w:hAnsiTheme="minorHAnsi" w:cstheme="minorHAnsi"/>
          <w:sz w:val="28"/>
          <w:szCs w:val="28"/>
        </w:rPr>
      </w:pPr>
    </w:p>
    <w:p w14:paraId="041D0E18" w14:textId="77777777" w:rsidR="00FE717B" w:rsidRDefault="00FE717B">
      <w:pPr>
        <w:widowControl/>
        <w:autoSpaceDE/>
        <w:autoSpaceDN/>
        <w:rPr>
          <w:rFonts w:asciiTheme="minorHAnsi" w:hAnsiTheme="minorHAnsi" w:cstheme="minorHAnsi"/>
          <w:sz w:val="28"/>
          <w:szCs w:val="28"/>
        </w:rPr>
      </w:pPr>
      <w:r>
        <w:rPr>
          <w:rFonts w:asciiTheme="minorHAnsi" w:hAnsiTheme="minorHAnsi" w:cstheme="minorHAnsi"/>
          <w:sz w:val="28"/>
          <w:szCs w:val="28"/>
        </w:rPr>
        <w:br w:type="page"/>
      </w:r>
    </w:p>
    <w:p w14:paraId="69B27167" w14:textId="77777777" w:rsidR="00902F5A" w:rsidRPr="008B2B7E" w:rsidRDefault="00902F5A">
      <w:pPr>
        <w:pStyle w:val="BodyText"/>
        <w:rPr>
          <w:rFonts w:asciiTheme="minorHAnsi" w:hAnsiTheme="minorHAnsi" w:cstheme="minorHAnsi"/>
          <w:sz w:val="28"/>
          <w:szCs w:val="28"/>
        </w:rPr>
      </w:pPr>
    </w:p>
    <w:p w14:paraId="7DB56F94" w14:textId="77777777" w:rsidR="003D2446" w:rsidRPr="00E307C2" w:rsidRDefault="003D2446" w:rsidP="000A4E23">
      <w:pPr>
        <w:pStyle w:val="Heading2"/>
      </w:pPr>
      <w:r w:rsidRPr="00E307C2">
        <w:t>Universal Design</w:t>
      </w:r>
    </w:p>
    <w:p w14:paraId="348687F0" w14:textId="77777777" w:rsidR="003D2446" w:rsidRPr="00E307C2" w:rsidRDefault="003D2446" w:rsidP="003D2446">
      <w:pPr>
        <w:pStyle w:val="BodyText"/>
        <w:spacing w:before="16"/>
        <w:rPr>
          <w:b/>
          <w:sz w:val="40"/>
          <w:szCs w:val="40"/>
        </w:rPr>
      </w:pPr>
    </w:p>
    <w:p w14:paraId="2819CFBD" w14:textId="77777777" w:rsidR="003D2446" w:rsidRPr="000A4E23" w:rsidRDefault="003D2446" w:rsidP="0018047F">
      <w:pPr>
        <w:ind w:left="851"/>
        <w:rPr>
          <w:b/>
          <w:color w:val="6F2F9F"/>
          <w:szCs w:val="36"/>
        </w:rPr>
      </w:pPr>
      <w:r w:rsidRPr="000A4E23">
        <w:rPr>
          <w:szCs w:val="36"/>
        </w:rPr>
        <w:t xml:space="preserve">Universal Design is the design and composition of an environment so that it can be </w:t>
      </w:r>
      <w:r w:rsidRPr="000A4E23">
        <w:rPr>
          <w:b/>
          <w:szCs w:val="36"/>
        </w:rPr>
        <w:t>accessed</w:t>
      </w:r>
      <w:r w:rsidRPr="000A4E23">
        <w:rPr>
          <w:szCs w:val="36"/>
        </w:rPr>
        <w:t xml:space="preserve">, </w:t>
      </w:r>
      <w:proofErr w:type="gramStart"/>
      <w:r w:rsidRPr="000A4E23">
        <w:rPr>
          <w:b/>
          <w:szCs w:val="36"/>
        </w:rPr>
        <w:t>understood</w:t>
      </w:r>
      <w:proofErr w:type="gramEnd"/>
      <w:r w:rsidRPr="000A4E23">
        <w:rPr>
          <w:b/>
          <w:szCs w:val="36"/>
        </w:rPr>
        <w:t xml:space="preserve"> </w:t>
      </w:r>
      <w:r w:rsidRPr="000A4E23">
        <w:rPr>
          <w:szCs w:val="36"/>
        </w:rPr>
        <w:t xml:space="preserve">and </w:t>
      </w:r>
      <w:r w:rsidRPr="000A4E23">
        <w:rPr>
          <w:b/>
          <w:szCs w:val="36"/>
        </w:rPr>
        <w:t xml:space="preserve">used </w:t>
      </w:r>
      <w:r w:rsidRPr="000A4E23">
        <w:rPr>
          <w:szCs w:val="36"/>
        </w:rPr>
        <w:t xml:space="preserve">to the greatest extent possible by all people, </w:t>
      </w:r>
      <w:r w:rsidRPr="004832BC">
        <w:t>regardless of their</w:t>
      </w:r>
      <w:r w:rsidR="004832BC" w:rsidRPr="004832BC">
        <w:t xml:space="preserve"> </w:t>
      </w:r>
      <w:r w:rsidRPr="004832BC">
        <w:t>age</w:t>
      </w:r>
      <w:r w:rsidR="004832BC" w:rsidRPr="004832BC">
        <w:t xml:space="preserve">, </w:t>
      </w:r>
      <w:r w:rsidRPr="004832BC">
        <w:t>size</w:t>
      </w:r>
      <w:r w:rsidR="004832BC" w:rsidRPr="004832BC">
        <w:t xml:space="preserve">, </w:t>
      </w:r>
      <w:r w:rsidRPr="004832BC">
        <w:t>ability</w:t>
      </w:r>
      <w:r w:rsidR="004832BC" w:rsidRPr="004832BC">
        <w:t xml:space="preserve"> or </w:t>
      </w:r>
      <w:r w:rsidRPr="004832BC">
        <w:t>disability</w:t>
      </w:r>
      <w:r w:rsidR="004832BC" w:rsidRPr="004832BC">
        <w:t>.</w:t>
      </w:r>
    </w:p>
    <w:p w14:paraId="01435F6E" w14:textId="77777777" w:rsidR="00FE717B" w:rsidRDefault="00FE717B">
      <w:pPr>
        <w:widowControl/>
        <w:autoSpaceDE/>
        <w:autoSpaceDN/>
        <w:rPr>
          <w:b/>
          <w:szCs w:val="36"/>
        </w:rPr>
      </w:pPr>
      <w:r>
        <w:rPr>
          <w:b/>
          <w:szCs w:val="36"/>
        </w:rPr>
        <w:br w:type="page"/>
      </w:r>
    </w:p>
    <w:p w14:paraId="10B0A34E" w14:textId="77777777" w:rsidR="003D2446" w:rsidRDefault="003D2446" w:rsidP="003D2446">
      <w:pPr>
        <w:jc w:val="right"/>
        <w:rPr>
          <w:sz w:val="40"/>
          <w:szCs w:val="40"/>
        </w:rPr>
      </w:pPr>
    </w:p>
    <w:p w14:paraId="63759E7C" w14:textId="77777777" w:rsidR="00FE717B" w:rsidRPr="00E307C2" w:rsidRDefault="00FE717B" w:rsidP="003D2446">
      <w:pPr>
        <w:jc w:val="right"/>
        <w:rPr>
          <w:sz w:val="40"/>
          <w:szCs w:val="40"/>
        </w:rPr>
        <w:sectPr w:rsidR="00FE717B" w:rsidRPr="00E307C2">
          <w:pgSz w:w="14400" w:h="8100" w:orient="landscape"/>
          <w:pgMar w:top="0" w:right="0" w:bottom="0" w:left="0" w:header="720" w:footer="720" w:gutter="0"/>
          <w:cols w:space="720"/>
        </w:sectPr>
      </w:pPr>
    </w:p>
    <w:p w14:paraId="324DD466" w14:textId="77777777" w:rsidR="003D2446" w:rsidRPr="00FE717B" w:rsidRDefault="003D2446" w:rsidP="00FE717B">
      <w:pPr>
        <w:pStyle w:val="Heading2"/>
      </w:pPr>
      <w:bookmarkStart w:id="7" w:name="Slide_Number_13"/>
      <w:bookmarkEnd w:id="7"/>
      <w:r w:rsidRPr="00FE717B">
        <w:t>Universal Design Systems Hierarchy</w:t>
      </w:r>
    </w:p>
    <w:p w14:paraId="6EDA2B03" w14:textId="77777777" w:rsidR="003D2446" w:rsidRPr="007E6144" w:rsidRDefault="003D2446" w:rsidP="0018047F">
      <w:pPr>
        <w:ind w:left="851"/>
        <w:rPr>
          <w:w w:val="115"/>
        </w:rPr>
      </w:pPr>
      <w:r w:rsidRPr="007E6144">
        <w:rPr>
          <w:w w:val="115"/>
        </w:rPr>
        <w:t>Macro</w:t>
      </w:r>
      <w:r w:rsidR="004832BC">
        <w:rPr>
          <w:w w:val="115"/>
        </w:rPr>
        <w:t>:</w:t>
      </w:r>
    </w:p>
    <w:p w14:paraId="42B109C0" w14:textId="77777777" w:rsidR="003D2446" w:rsidRPr="007E6144" w:rsidRDefault="003D2446" w:rsidP="0018047F">
      <w:pPr>
        <w:ind w:left="851"/>
        <w:rPr>
          <w:w w:val="115"/>
        </w:rPr>
      </w:pPr>
      <w:r w:rsidRPr="007E6144">
        <w:rPr>
          <w:w w:val="115"/>
        </w:rPr>
        <w:t>Policy</w:t>
      </w:r>
    </w:p>
    <w:p w14:paraId="1CCFE7BD" w14:textId="77777777" w:rsidR="003D2446" w:rsidRPr="007E6144" w:rsidRDefault="003D2446" w:rsidP="0018047F">
      <w:pPr>
        <w:ind w:left="851"/>
        <w:rPr>
          <w:w w:val="115"/>
        </w:rPr>
      </w:pPr>
      <w:r w:rsidRPr="007E6144">
        <w:rPr>
          <w:w w:val="115"/>
        </w:rPr>
        <w:t>Legislation</w:t>
      </w:r>
    </w:p>
    <w:p w14:paraId="6EFA0118" w14:textId="77777777" w:rsidR="003D2446" w:rsidRPr="007E6144" w:rsidRDefault="003D2446" w:rsidP="004832BC">
      <w:pPr>
        <w:ind w:left="851"/>
        <w:rPr>
          <w:w w:val="115"/>
        </w:rPr>
      </w:pPr>
      <w:r w:rsidRPr="007E6144">
        <w:rPr>
          <w:w w:val="115"/>
        </w:rPr>
        <w:t>Standards</w:t>
      </w:r>
    </w:p>
    <w:p w14:paraId="0808E1D8" w14:textId="77777777" w:rsidR="003D2446" w:rsidRPr="007E6144" w:rsidRDefault="003D2446" w:rsidP="0018047F">
      <w:pPr>
        <w:ind w:left="851"/>
        <w:rPr>
          <w:w w:val="115"/>
        </w:rPr>
      </w:pPr>
      <w:proofErr w:type="spellStart"/>
      <w:r w:rsidRPr="007E6144">
        <w:rPr>
          <w:w w:val="115"/>
        </w:rPr>
        <w:t>Meso</w:t>
      </w:r>
      <w:proofErr w:type="spellEnd"/>
      <w:r w:rsidR="004832BC">
        <w:rPr>
          <w:w w:val="115"/>
        </w:rPr>
        <w:t>:</w:t>
      </w:r>
    </w:p>
    <w:p w14:paraId="57CCD324" w14:textId="77777777" w:rsidR="003D2446" w:rsidRPr="007E6144" w:rsidRDefault="003D2446" w:rsidP="0018047F">
      <w:pPr>
        <w:ind w:left="851"/>
        <w:rPr>
          <w:w w:val="115"/>
        </w:rPr>
      </w:pPr>
      <w:r w:rsidRPr="007E6144">
        <w:rPr>
          <w:w w:val="115"/>
        </w:rPr>
        <w:t>Monitoring/Certification</w:t>
      </w:r>
    </w:p>
    <w:p w14:paraId="67CCE457" w14:textId="77777777" w:rsidR="004832BC" w:rsidRDefault="003D2446" w:rsidP="0018047F">
      <w:pPr>
        <w:ind w:left="851"/>
        <w:rPr>
          <w:w w:val="115"/>
        </w:rPr>
      </w:pPr>
      <w:r w:rsidRPr="007E6144">
        <w:rPr>
          <w:w w:val="115"/>
        </w:rPr>
        <w:t>Code</w:t>
      </w:r>
      <w:r w:rsidR="004832BC">
        <w:rPr>
          <w:w w:val="115"/>
        </w:rPr>
        <w:t>s</w:t>
      </w:r>
      <w:r w:rsidRPr="007E6144">
        <w:rPr>
          <w:w w:val="115"/>
        </w:rPr>
        <w:t xml:space="preserve"> of Practice</w:t>
      </w:r>
    </w:p>
    <w:p w14:paraId="3A60DCC2" w14:textId="77777777" w:rsidR="003D2446" w:rsidRPr="007E6144" w:rsidRDefault="003D2446" w:rsidP="0018047F">
      <w:pPr>
        <w:ind w:left="851"/>
        <w:rPr>
          <w:w w:val="115"/>
        </w:rPr>
      </w:pPr>
      <w:r w:rsidRPr="007E6144">
        <w:rPr>
          <w:w w:val="115"/>
        </w:rPr>
        <w:t>Micro</w:t>
      </w:r>
      <w:r w:rsidR="004832BC">
        <w:rPr>
          <w:w w:val="115"/>
        </w:rPr>
        <w:t>:</w:t>
      </w:r>
    </w:p>
    <w:p w14:paraId="3101E1AF" w14:textId="77777777" w:rsidR="003D2446" w:rsidRPr="007E6144" w:rsidRDefault="003D2446" w:rsidP="0018047F">
      <w:pPr>
        <w:ind w:left="851"/>
        <w:rPr>
          <w:w w:val="115"/>
        </w:rPr>
      </w:pPr>
      <w:r w:rsidRPr="007E6144">
        <w:rPr>
          <w:w w:val="115"/>
        </w:rPr>
        <w:t>Resources/Toolkits</w:t>
      </w:r>
    </w:p>
    <w:p w14:paraId="303BBCEF" w14:textId="77777777" w:rsidR="003D2446" w:rsidRPr="007E6144" w:rsidRDefault="003D2446" w:rsidP="0018047F">
      <w:pPr>
        <w:ind w:left="851"/>
      </w:pPr>
      <w:r w:rsidRPr="007E6144">
        <w:rPr>
          <w:w w:val="115"/>
        </w:rPr>
        <w:t>Training &amp; Support</w:t>
      </w:r>
    </w:p>
    <w:p w14:paraId="7ECBE5CD" w14:textId="77777777" w:rsidR="003D2446" w:rsidRPr="007E6144" w:rsidRDefault="003D2446" w:rsidP="0018047F">
      <w:pPr>
        <w:ind w:left="851"/>
      </w:pPr>
      <w:r w:rsidRPr="007E6144">
        <w:rPr>
          <w:w w:val="120"/>
        </w:rPr>
        <w:t xml:space="preserve">Adopted from </w:t>
      </w:r>
      <w:proofErr w:type="spellStart"/>
      <w:r w:rsidRPr="007E6144">
        <w:rPr>
          <w:w w:val="120"/>
        </w:rPr>
        <w:t>NewSouth</w:t>
      </w:r>
      <w:proofErr w:type="spellEnd"/>
      <w:r w:rsidRPr="007E6144">
        <w:rPr>
          <w:w w:val="120"/>
        </w:rPr>
        <w:t xml:space="preserve"> Wales Government Australia (with </w:t>
      </w:r>
      <w:r w:rsidRPr="007E6144">
        <w:rPr>
          <w:w w:val="120"/>
        </w:rPr>
        <w:lastRenderedPageBreak/>
        <w:t>permission)</w:t>
      </w:r>
    </w:p>
    <w:p w14:paraId="6F3BE687" w14:textId="77777777" w:rsidR="003D2446" w:rsidRDefault="003D2446" w:rsidP="003D2446">
      <w:pPr>
        <w:spacing w:line="150" w:lineRule="exact"/>
        <w:rPr>
          <w:rFonts w:ascii="Times New Roman"/>
          <w:sz w:val="17"/>
        </w:rPr>
        <w:sectPr w:rsidR="003D2446">
          <w:type w:val="continuous"/>
          <w:pgSz w:w="14400" w:h="8100" w:orient="landscape"/>
          <w:pgMar w:top="0" w:right="0" w:bottom="280" w:left="0" w:header="720" w:footer="720" w:gutter="0"/>
          <w:cols w:space="720"/>
        </w:sectPr>
      </w:pPr>
    </w:p>
    <w:p w14:paraId="6807A906" w14:textId="77777777" w:rsidR="003D2446" w:rsidRPr="00E307C2" w:rsidRDefault="003D2446" w:rsidP="000A4E23">
      <w:pPr>
        <w:pStyle w:val="Heading2"/>
      </w:pPr>
      <w:bookmarkStart w:id="8" w:name="NSAI/TC23__Universal_Design_Standards_Co"/>
      <w:bookmarkEnd w:id="8"/>
      <w:r w:rsidRPr="00E307C2">
        <w:lastRenderedPageBreak/>
        <w:t>NSAI/TC23 Universal Design Standards Consultative Committee (UDSCC)</w:t>
      </w:r>
    </w:p>
    <w:p w14:paraId="08EC3F3F" w14:textId="77777777" w:rsidR="003D2446" w:rsidRDefault="003D2446" w:rsidP="003D2446">
      <w:pPr>
        <w:pStyle w:val="BodyText"/>
        <w:spacing w:before="2"/>
        <w:rPr>
          <w:rFonts w:ascii="Poppins"/>
          <w:b/>
          <w:sz w:val="23"/>
        </w:rPr>
      </w:pPr>
    </w:p>
    <w:p w14:paraId="6A431539" w14:textId="77777777" w:rsidR="003D2446" w:rsidRDefault="003D2446" w:rsidP="003D2446">
      <w:pPr>
        <w:spacing w:before="45"/>
        <w:ind w:left="1455" w:right="1175"/>
        <w:jc w:val="center"/>
        <w:rPr>
          <w:rFonts w:ascii="Calibri"/>
          <w:b/>
          <w:sz w:val="28"/>
        </w:rPr>
      </w:pPr>
      <w:r>
        <w:rPr>
          <w:rFonts w:ascii="Calibri"/>
          <w:b/>
          <w:color w:val="FFFFFF"/>
          <w:sz w:val="28"/>
        </w:rPr>
        <w:t>NSAI/TC023</w:t>
      </w:r>
    </w:p>
    <w:p w14:paraId="2A921489" w14:textId="77777777" w:rsidR="003D2446" w:rsidRPr="007E6144" w:rsidRDefault="003D2446" w:rsidP="004832BC">
      <w:pPr>
        <w:ind w:left="1418" w:firstLine="142"/>
      </w:pPr>
      <w:r w:rsidRPr="007E6144">
        <w:t>Chair of the NSAI/TC23/ is Dr Gerald Craddock (CEUD)</w:t>
      </w:r>
    </w:p>
    <w:p w14:paraId="412A83AB" w14:textId="77777777" w:rsidR="003D2446" w:rsidRPr="007E6144" w:rsidRDefault="003D2446" w:rsidP="004832BC">
      <w:pPr>
        <w:ind w:firstLine="1560"/>
      </w:pPr>
      <w:r w:rsidRPr="007E6144">
        <w:t xml:space="preserve">Sub Committee </w:t>
      </w:r>
      <w:proofErr w:type="gramStart"/>
      <w:r w:rsidRPr="007E6144">
        <w:t>1  –</w:t>
      </w:r>
      <w:proofErr w:type="gramEnd"/>
      <w:r w:rsidRPr="007E6144">
        <w:t xml:space="preserve"> Built Environment</w:t>
      </w:r>
    </w:p>
    <w:p w14:paraId="1709FDEE" w14:textId="77777777" w:rsidR="003D2446" w:rsidRPr="007E6144" w:rsidRDefault="003D2446" w:rsidP="004832BC">
      <w:pPr>
        <w:ind w:firstLine="1560"/>
      </w:pPr>
      <w:r w:rsidRPr="007E6144">
        <w:t xml:space="preserve">Sub Committee </w:t>
      </w:r>
      <w:proofErr w:type="gramStart"/>
      <w:r w:rsidRPr="007E6144">
        <w:t>2  –</w:t>
      </w:r>
      <w:proofErr w:type="gramEnd"/>
      <w:r w:rsidRPr="007E6144">
        <w:t xml:space="preserve"> ICT</w:t>
      </w:r>
    </w:p>
    <w:p w14:paraId="755F5FE3" w14:textId="77777777" w:rsidR="003D2446" w:rsidRPr="007E6144" w:rsidRDefault="003D2446" w:rsidP="004832BC">
      <w:pPr>
        <w:ind w:firstLine="1560"/>
      </w:pPr>
      <w:r w:rsidRPr="007E6144">
        <w:t xml:space="preserve">Sub Committee </w:t>
      </w:r>
      <w:proofErr w:type="gramStart"/>
      <w:r w:rsidRPr="007E6144">
        <w:t>3  –</w:t>
      </w:r>
      <w:proofErr w:type="gramEnd"/>
      <w:r w:rsidRPr="007E6144">
        <w:t xml:space="preserve"> Products/Services</w:t>
      </w:r>
    </w:p>
    <w:p w14:paraId="66EE6BCB" w14:textId="77777777" w:rsidR="003D2446" w:rsidRPr="007E6144" w:rsidRDefault="003D2446" w:rsidP="004832BC">
      <w:pPr>
        <w:ind w:firstLine="1560"/>
      </w:pPr>
      <w:r w:rsidRPr="007E6144">
        <w:t>Sub Committee 4 – Assistive Technology</w:t>
      </w:r>
    </w:p>
    <w:p w14:paraId="63AA2CFA" w14:textId="77777777" w:rsidR="003D2446" w:rsidRPr="007E6144" w:rsidRDefault="003D2446" w:rsidP="004832BC">
      <w:pPr>
        <w:ind w:firstLine="1560"/>
      </w:pPr>
      <w:r w:rsidRPr="007E6144">
        <w:t>Sub Committee 5 – Products and services – range of users</w:t>
      </w:r>
    </w:p>
    <w:p w14:paraId="128C51AF" w14:textId="77777777" w:rsidR="003D2446" w:rsidRPr="007E6144" w:rsidRDefault="003D2446" w:rsidP="004832BC">
      <w:pPr>
        <w:ind w:firstLine="1560"/>
      </w:pPr>
      <w:r w:rsidRPr="007E6144">
        <w:t>Sub Committee 6 – Ageing societies</w:t>
      </w:r>
    </w:p>
    <w:p w14:paraId="2C265867" w14:textId="77777777" w:rsidR="007E6144" w:rsidRPr="00E307C2" w:rsidRDefault="003D2446" w:rsidP="007E6144">
      <w:pPr>
        <w:spacing w:before="85" w:line="300" w:lineRule="auto"/>
        <w:ind w:left="3785" w:right="3500"/>
        <w:jc w:val="center"/>
      </w:pPr>
      <w:r>
        <w:rPr>
          <w:rFonts w:ascii="Calibri"/>
          <w:b/>
          <w:color w:val="FFFFFF"/>
          <w:sz w:val="28"/>
        </w:rPr>
        <w:lastRenderedPageBreak/>
        <w:t xml:space="preserve">Universal </w:t>
      </w:r>
    </w:p>
    <w:p w14:paraId="561A393D" w14:textId="77777777" w:rsidR="00E76B18" w:rsidRPr="00E76B18" w:rsidRDefault="00E76B18" w:rsidP="000A4E23">
      <w:pPr>
        <w:pStyle w:val="Heading2"/>
        <w:rPr>
          <w:rFonts w:ascii="Arial" w:hAnsi="Arial" w:cs="Arial"/>
          <w:szCs w:val="72"/>
        </w:rPr>
      </w:pPr>
      <w:r w:rsidRPr="00E76B18">
        <w:rPr>
          <w:rFonts w:ascii="Arial" w:hAnsi="Arial" w:cs="Arial"/>
          <w:szCs w:val="72"/>
        </w:rPr>
        <w:t>NSAI/TC023/ Sub Committee1</w:t>
      </w:r>
    </w:p>
    <w:p w14:paraId="4712C07C" w14:textId="77777777" w:rsidR="003D2446" w:rsidRPr="00E76B18" w:rsidRDefault="003D2446" w:rsidP="000A4E23">
      <w:pPr>
        <w:pStyle w:val="Heading2"/>
        <w:rPr>
          <w:rFonts w:ascii="Arial" w:hAnsi="Arial" w:cs="Arial"/>
          <w:szCs w:val="72"/>
        </w:rPr>
      </w:pPr>
      <w:r w:rsidRPr="00E76B18">
        <w:rPr>
          <w:rFonts w:ascii="Arial" w:hAnsi="Arial" w:cs="Arial"/>
          <w:szCs w:val="72"/>
        </w:rPr>
        <w:t xml:space="preserve">Accessibility of the Built Environment </w:t>
      </w:r>
    </w:p>
    <w:p w14:paraId="356F4165" w14:textId="77777777" w:rsidR="003D2446" w:rsidRDefault="003D2446" w:rsidP="003D2446">
      <w:pPr>
        <w:pStyle w:val="NormalWeb"/>
        <w:spacing w:before="0" w:beforeAutospacing="0" w:after="0" w:afterAutospacing="0"/>
        <w:ind w:left="709"/>
        <w:rPr>
          <w:rFonts w:ascii="Arial" w:hAnsi="Arial" w:cs="Arial"/>
        </w:rPr>
      </w:pPr>
    </w:p>
    <w:p w14:paraId="082C8C32" w14:textId="77777777" w:rsidR="003D2446" w:rsidRPr="00C244EA" w:rsidRDefault="003D2446" w:rsidP="00D35A71">
      <w:pPr>
        <w:ind w:left="1134"/>
        <w:rPr>
          <w:sz w:val="28"/>
          <w:szCs w:val="28"/>
        </w:rPr>
      </w:pPr>
      <w:r w:rsidRPr="00C244EA">
        <w:rPr>
          <w:sz w:val="28"/>
          <w:szCs w:val="28"/>
        </w:rPr>
        <w:t>Structure of the NSAI / TC023/ SC1 Accessibility of the Built Environment</w:t>
      </w:r>
    </w:p>
    <w:p w14:paraId="300B1F19" w14:textId="77777777" w:rsidR="003D2446" w:rsidRPr="00C244EA" w:rsidRDefault="003D2446" w:rsidP="00D35A71">
      <w:pPr>
        <w:ind w:left="1134"/>
        <w:rPr>
          <w:sz w:val="28"/>
          <w:szCs w:val="28"/>
        </w:rPr>
      </w:pPr>
    </w:p>
    <w:p w14:paraId="35B4E01E" w14:textId="77777777" w:rsidR="003D2446" w:rsidRPr="00C244EA" w:rsidRDefault="003D2446" w:rsidP="00D35A71">
      <w:pPr>
        <w:ind w:left="1134"/>
        <w:rPr>
          <w:sz w:val="28"/>
          <w:szCs w:val="28"/>
        </w:rPr>
      </w:pPr>
      <w:r w:rsidRPr="00C244EA">
        <w:rPr>
          <w:sz w:val="28"/>
          <w:szCs w:val="28"/>
        </w:rPr>
        <w:t xml:space="preserve">Chair of NSAI / TC023/ Sub Committee 1 is Tom Grey, </w:t>
      </w:r>
      <w:proofErr w:type="spellStart"/>
      <w:r w:rsidRPr="00C244EA">
        <w:rPr>
          <w:sz w:val="28"/>
          <w:szCs w:val="28"/>
        </w:rPr>
        <w:t>TrinityHaus</w:t>
      </w:r>
      <w:proofErr w:type="spellEnd"/>
      <w:r w:rsidRPr="00C244EA">
        <w:rPr>
          <w:sz w:val="28"/>
          <w:szCs w:val="28"/>
        </w:rPr>
        <w:t>, TCD</w:t>
      </w:r>
    </w:p>
    <w:p w14:paraId="7706B729" w14:textId="77777777" w:rsidR="003D2446" w:rsidRPr="00C244EA" w:rsidRDefault="003D2446" w:rsidP="00D35A71">
      <w:pPr>
        <w:ind w:left="1134"/>
        <w:rPr>
          <w:sz w:val="28"/>
          <w:szCs w:val="28"/>
        </w:rPr>
      </w:pPr>
    </w:p>
    <w:p w14:paraId="57AD9F0C" w14:textId="77777777" w:rsidR="003D2446" w:rsidRPr="00C244EA" w:rsidRDefault="003D2446" w:rsidP="00D35A71">
      <w:pPr>
        <w:ind w:left="1134"/>
        <w:rPr>
          <w:sz w:val="28"/>
          <w:szCs w:val="28"/>
        </w:rPr>
      </w:pPr>
      <w:r w:rsidRPr="00C244EA">
        <w:rPr>
          <w:sz w:val="28"/>
          <w:szCs w:val="28"/>
        </w:rPr>
        <w:t xml:space="preserve">Sub Committee (SC)1 is composed of </w:t>
      </w:r>
      <w:proofErr w:type="gramStart"/>
      <w:r w:rsidRPr="00C244EA">
        <w:rPr>
          <w:sz w:val="28"/>
          <w:szCs w:val="28"/>
        </w:rPr>
        <w:t>a number of</w:t>
      </w:r>
      <w:proofErr w:type="gramEnd"/>
      <w:r w:rsidRPr="00C244EA">
        <w:rPr>
          <w:sz w:val="28"/>
          <w:szCs w:val="28"/>
        </w:rPr>
        <w:t xml:space="preserve"> working groups (WG).</w:t>
      </w:r>
    </w:p>
    <w:p w14:paraId="3ABB72A4" w14:textId="77777777" w:rsidR="003D2446" w:rsidRPr="00C244EA" w:rsidRDefault="003D2446" w:rsidP="00D35A71">
      <w:pPr>
        <w:ind w:left="1134"/>
        <w:rPr>
          <w:sz w:val="28"/>
          <w:szCs w:val="28"/>
        </w:rPr>
      </w:pPr>
      <w:r w:rsidRPr="00C244EA">
        <w:rPr>
          <w:sz w:val="28"/>
          <w:szCs w:val="28"/>
        </w:rPr>
        <w:t>Working Group 2 Mapped to CEN.CLC.JTC11</w:t>
      </w:r>
    </w:p>
    <w:p w14:paraId="4429CAE7" w14:textId="77777777" w:rsidR="003D2446" w:rsidRPr="00C244EA" w:rsidRDefault="003D2446" w:rsidP="00D35A71">
      <w:pPr>
        <w:ind w:left="1134"/>
        <w:rPr>
          <w:sz w:val="28"/>
          <w:szCs w:val="28"/>
        </w:rPr>
      </w:pPr>
      <w:r w:rsidRPr="00C244EA">
        <w:rPr>
          <w:sz w:val="28"/>
          <w:szCs w:val="28"/>
        </w:rPr>
        <w:t>Working Group 3 Mapped to ISO/TC59/SC16</w:t>
      </w:r>
    </w:p>
    <w:p w14:paraId="1259EB25" w14:textId="77777777" w:rsidR="003D2446" w:rsidRPr="00C244EA" w:rsidRDefault="003D2446" w:rsidP="00D35A71">
      <w:pPr>
        <w:ind w:left="1134"/>
        <w:rPr>
          <w:sz w:val="28"/>
          <w:szCs w:val="28"/>
        </w:rPr>
      </w:pPr>
      <w:r w:rsidRPr="00C244EA">
        <w:rPr>
          <w:sz w:val="28"/>
          <w:szCs w:val="28"/>
        </w:rPr>
        <w:t>Working Group 4 Mapped to CEN/TC10 (Lifts)</w:t>
      </w:r>
    </w:p>
    <w:p w14:paraId="1E9E9B26" w14:textId="77777777" w:rsidR="003D2446" w:rsidRPr="00C244EA" w:rsidRDefault="003D2446" w:rsidP="00D35A71">
      <w:pPr>
        <w:ind w:left="1134"/>
        <w:rPr>
          <w:sz w:val="28"/>
          <w:szCs w:val="28"/>
        </w:rPr>
      </w:pPr>
      <w:r w:rsidRPr="00C244EA">
        <w:rPr>
          <w:sz w:val="28"/>
          <w:szCs w:val="28"/>
        </w:rPr>
        <w:t xml:space="preserve">Working Group 5 Mapped to ISO/TC314/Working group 7 </w:t>
      </w:r>
    </w:p>
    <w:p w14:paraId="45B2B6D4" w14:textId="77777777" w:rsidR="003D2446" w:rsidRPr="00C244EA" w:rsidRDefault="003D2446" w:rsidP="00D35A71">
      <w:pPr>
        <w:ind w:left="1134"/>
        <w:rPr>
          <w:sz w:val="28"/>
          <w:szCs w:val="28"/>
        </w:rPr>
      </w:pPr>
      <w:r w:rsidRPr="00C244EA">
        <w:rPr>
          <w:sz w:val="28"/>
          <w:szCs w:val="28"/>
        </w:rPr>
        <w:t>Working Group 6 (UD Dwellings) was established to facilitate the development of the standard on “Universal Design (UD) Dwellings”. The Chair is Ruth O’Reilly, NDA</w:t>
      </w:r>
    </w:p>
    <w:p w14:paraId="741CBB6E" w14:textId="77777777" w:rsidR="003D2446" w:rsidRPr="00E307C2" w:rsidRDefault="003D2446" w:rsidP="000A4E23">
      <w:pPr>
        <w:pStyle w:val="Heading2"/>
      </w:pPr>
      <w:bookmarkStart w:id="9" w:name="Standards"/>
      <w:bookmarkEnd w:id="9"/>
      <w:r w:rsidRPr="00E307C2">
        <w:lastRenderedPageBreak/>
        <w:t>Standards</w:t>
      </w:r>
    </w:p>
    <w:p w14:paraId="0D4F51B1" w14:textId="77777777" w:rsidR="003D2446" w:rsidRPr="00C244EA" w:rsidRDefault="003D2446" w:rsidP="00D35A71">
      <w:pPr>
        <w:ind w:left="1134"/>
        <w:rPr>
          <w:sz w:val="32"/>
          <w:szCs w:val="32"/>
        </w:rPr>
      </w:pPr>
      <w:r w:rsidRPr="00C244EA">
        <w:rPr>
          <w:sz w:val="32"/>
          <w:szCs w:val="32"/>
        </w:rPr>
        <w:t>National</w:t>
      </w:r>
      <w:r w:rsidR="004832BC">
        <w:rPr>
          <w:sz w:val="32"/>
          <w:szCs w:val="32"/>
        </w:rPr>
        <w:t>:</w:t>
      </w:r>
    </w:p>
    <w:p w14:paraId="36FDA7FA" w14:textId="77777777" w:rsidR="003D2446" w:rsidRPr="00C244EA" w:rsidRDefault="003D2446" w:rsidP="00D35A71">
      <w:pPr>
        <w:ind w:left="1134"/>
        <w:rPr>
          <w:sz w:val="32"/>
          <w:szCs w:val="32"/>
        </w:rPr>
      </w:pPr>
      <w:r w:rsidRPr="00C244EA">
        <w:rPr>
          <w:sz w:val="32"/>
          <w:szCs w:val="32"/>
        </w:rPr>
        <w:t>National Standards Authority Ireland (NSAI) - Universal Design Standards</w:t>
      </w:r>
    </w:p>
    <w:p w14:paraId="3C21EFE5" w14:textId="77777777" w:rsidR="003D2446" w:rsidRPr="00C244EA" w:rsidRDefault="003D2446" w:rsidP="00D35A71">
      <w:pPr>
        <w:ind w:left="1134"/>
        <w:rPr>
          <w:sz w:val="32"/>
          <w:szCs w:val="32"/>
        </w:rPr>
      </w:pPr>
      <w:r w:rsidRPr="00C244EA">
        <w:rPr>
          <w:sz w:val="32"/>
          <w:szCs w:val="32"/>
        </w:rPr>
        <w:t xml:space="preserve">Consultative Committee (UDSCC) – chair and co-ordinate 5 sub committees (SC’S) </w:t>
      </w:r>
      <w:proofErr w:type="spellStart"/>
      <w:r w:rsidRPr="00C244EA">
        <w:rPr>
          <w:sz w:val="32"/>
          <w:szCs w:val="32"/>
        </w:rPr>
        <w:t>anda</w:t>
      </w:r>
      <w:proofErr w:type="spellEnd"/>
      <w:r w:rsidRPr="00C244EA">
        <w:rPr>
          <w:sz w:val="32"/>
          <w:szCs w:val="32"/>
        </w:rPr>
        <w:t xml:space="preserve"> number of working groups (WG’s) in partnership with NSAI,</w:t>
      </w:r>
    </w:p>
    <w:p w14:paraId="7CFD085E" w14:textId="77777777" w:rsidR="003D2446" w:rsidRPr="00C244EA" w:rsidRDefault="003D2446" w:rsidP="00D35A71">
      <w:pPr>
        <w:ind w:left="1134"/>
        <w:rPr>
          <w:sz w:val="32"/>
          <w:szCs w:val="32"/>
        </w:rPr>
      </w:pPr>
      <w:r w:rsidRPr="00C244EA">
        <w:rPr>
          <w:sz w:val="32"/>
          <w:szCs w:val="32"/>
        </w:rPr>
        <w:t>Develop and comment on standards</w:t>
      </w:r>
    </w:p>
    <w:p w14:paraId="1236F8BC" w14:textId="77777777" w:rsidR="003D2446" w:rsidRPr="00C244EA" w:rsidRDefault="003D2446" w:rsidP="00D35A71">
      <w:pPr>
        <w:ind w:left="1134"/>
        <w:rPr>
          <w:sz w:val="32"/>
          <w:szCs w:val="32"/>
        </w:rPr>
      </w:pPr>
      <w:r w:rsidRPr="00C244EA">
        <w:rPr>
          <w:sz w:val="32"/>
          <w:szCs w:val="32"/>
        </w:rPr>
        <w:t>European</w:t>
      </w:r>
      <w:r w:rsidR="004832BC">
        <w:rPr>
          <w:sz w:val="32"/>
          <w:szCs w:val="32"/>
        </w:rPr>
        <w:t>:</w:t>
      </w:r>
    </w:p>
    <w:p w14:paraId="61F0FE11" w14:textId="77777777" w:rsidR="003D2446" w:rsidRPr="00C244EA" w:rsidRDefault="003D2446" w:rsidP="00D35A71">
      <w:pPr>
        <w:ind w:left="1134"/>
        <w:rPr>
          <w:sz w:val="32"/>
          <w:szCs w:val="32"/>
        </w:rPr>
      </w:pPr>
      <w:r w:rsidRPr="00C244EA">
        <w:rPr>
          <w:sz w:val="32"/>
          <w:szCs w:val="32"/>
        </w:rPr>
        <w:t xml:space="preserve">CEN, CENELEC and ETSI – representing Ireland at chair and participant level in </w:t>
      </w:r>
      <w:proofErr w:type="gramStart"/>
      <w:r w:rsidRPr="00C244EA">
        <w:rPr>
          <w:sz w:val="32"/>
          <w:szCs w:val="32"/>
        </w:rPr>
        <w:t>a number of</w:t>
      </w:r>
      <w:proofErr w:type="gramEnd"/>
      <w:r w:rsidRPr="00C244EA">
        <w:rPr>
          <w:sz w:val="32"/>
          <w:szCs w:val="32"/>
        </w:rPr>
        <w:t xml:space="preserve"> standards committees</w:t>
      </w:r>
    </w:p>
    <w:p w14:paraId="754FADBC" w14:textId="77777777" w:rsidR="003D2446" w:rsidRPr="00C244EA" w:rsidRDefault="003D2446" w:rsidP="00D35A71">
      <w:pPr>
        <w:ind w:left="1134"/>
        <w:rPr>
          <w:sz w:val="32"/>
          <w:szCs w:val="32"/>
        </w:rPr>
      </w:pPr>
      <w:r w:rsidRPr="00C244EA">
        <w:rPr>
          <w:sz w:val="32"/>
          <w:szCs w:val="32"/>
        </w:rPr>
        <w:t>International</w:t>
      </w:r>
      <w:r w:rsidR="004832BC">
        <w:rPr>
          <w:sz w:val="32"/>
          <w:szCs w:val="32"/>
        </w:rPr>
        <w:t>:</w:t>
      </w:r>
    </w:p>
    <w:p w14:paraId="0CC90427" w14:textId="77777777" w:rsidR="003D2446" w:rsidRPr="00C244EA" w:rsidRDefault="003D2446" w:rsidP="00D35A71">
      <w:pPr>
        <w:ind w:left="1134"/>
        <w:rPr>
          <w:sz w:val="32"/>
          <w:szCs w:val="32"/>
        </w:rPr>
      </w:pPr>
      <w:r w:rsidRPr="00C244EA">
        <w:rPr>
          <w:sz w:val="32"/>
          <w:szCs w:val="32"/>
        </w:rPr>
        <w:t xml:space="preserve">International Standards Organisation (ISO) - Representing Ireland at chair and participant level in </w:t>
      </w:r>
      <w:proofErr w:type="gramStart"/>
      <w:r w:rsidRPr="00C244EA">
        <w:rPr>
          <w:sz w:val="32"/>
          <w:szCs w:val="32"/>
        </w:rPr>
        <w:t>a number of</w:t>
      </w:r>
      <w:proofErr w:type="gramEnd"/>
      <w:r w:rsidRPr="00C244EA">
        <w:rPr>
          <w:sz w:val="32"/>
          <w:szCs w:val="32"/>
        </w:rPr>
        <w:t xml:space="preserve"> standards committees.</w:t>
      </w:r>
    </w:p>
    <w:p w14:paraId="16B11394" w14:textId="77777777" w:rsidR="003D2446" w:rsidRPr="00C244EA" w:rsidRDefault="003D2446" w:rsidP="00D35A71">
      <w:pPr>
        <w:ind w:left="1134"/>
        <w:rPr>
          <w:sz w:val="32"/>
          <w:szCs w:val="32"/>
        </w:rPr>
      </w:pPr>
      <w:r w:rsidRPr="00C244EA">
        <w:rPr>
          <w:sz w:val="32"/>
          <w:szCs w:val="32"/>
        </w:rPr>
        <w:t>ITU – International Telecommunications Union – participant in working groups re ICT</w:t>
      </w:r>
      <w:r w:rsidRPr="00C244EA">
        <w:rPr>
          <w:spacing w:val="-55"/>
          <w:sz w:val="32"/>
          <w:szCs w:val="32"/>
        </w:rPr>
        <w:t xml:space="preserve"> </w:t>
      </w:r>
      <w:r w:rsidRPr="00C244EA">
        <w:rPr>
          <w:sz w:val="32"/>
          <w:szCs w:val="32"/>
        </w:rPr>
        <w:t>and accessibility</w:t>
      </w:r>
    </w:p>
    <w:p w14:paraId="2248CC37" w14:textId="77777777" w:rsidR="003D2446" w:rsidRDefault="003D2446" w:rsidP="003D2446">
      <w:pPr>
        <w:spacing w:line="199" w:lineRule="auto"/>
        <w:rPr>
          <w:sz w:val="30"/>
        </w:rPr>
        <w:sectPr w:rsidR="003D2446" w:rsidSect="00D35A71">
          <w:pgSz w:w="14400" w:h="8100" w:orient="landscape"/>
          <w:pgMar w:top="284" w:right="0" w:bottom="280" w:left="0" w:header="720" w:footer="720" w:gutter="0"/>
          <w:cols w:space="720"/>
        </w:sectPr>
      </w:pPr>
    </w:p>
    <w:p w14:paraId="5DCF1D57" w14:textId="77777777" w:rsidR="003D2446" w:rsidRDefault="003D2446" w:rsidP="003D2446">
      <w:pPr>
        <w:pStyle w:val="BodyText"/>
      </w:pPr>
    </w:p>
    <w:p w14:paraId="6DA577C2" w14:textId="77777777" w:rsidR="003D2446" w:rsidRDefault="003D2446" w:rsidP="003D2446">
      <w:pPr>
        <w:pStyle w:val="BodyText"/>
      </w:pPr>
    </w:p>
    <w:p w14:paraId="7FF02F8E" w14:textId="77777777" w:rsidR="003D2446" w:rsidRPr="004832BC" w:rsidRDefault="003D2446" w:rsidP="004832BC">
      <w:pPr>
        <w:pStyle w:val="Heading1"/>
      </w:pPr>
      <w:bookmarkStart w:id="10" w:name="Background:__Key_existing_built_environm"/>
      <w:bookmarkEnd w:id="10"/>
      <w:r w:rsidRPr="004832BC">
        <w:t>Background:</w:t>
      </w:r>
    </w:p>
    <w:p w14:paraId="3C5D51F2" w14:textId="77777777" w:rsidR="003D2446" w:rsidRPr="004832BC" w:rsidRDefault="003D2446" w:rsidP="004832BC">
      <w:pPr>
        <w:pStyle w:val="Heading1"/>
      </w:pPr>
      <w:r w:rsidRPr="004832BC">
        <w:t>Key existing built environment standards</w:t>
      </w:r>
      <w:r w:rsidR="004832BC">
        <w:t xml:space="preserve">, </w:t>
      </w:r>
      <w:r w:rsidRPr="004832BC">
        <w:t>Tom Grey</w:t>
      </w:r>
    </w:p>
    <w:p w14:paraId="631D9863" w14:textId="77777777" w:rsidR="003D2446" w:rsidRDefault="003D2446" w:rsidP="003D2446">
      <w:pPr>
        <w:jc w:val="center"/>
        <w:rPr>
          <w:rFonts w:ascii="Verdana"/>
          <w:sz w:val="64"/>
        </w:rPr>
        <w:sectPr w:rsidR="003D2446">
          <w:pgSz w:w="14400" w:h="8100" w:orient="landscape"/>
          <w:pgMar w:top="720" w:right="0" w:bottom="280" w:left="0" w:header="720" w:footer="720" w:gutter="0"/>
          <w:cols w:space="720"/>
        </w:sectPr>
      </w:pPr>
    </w:p>
    <w:p w14:paraId="016C0841" w14:textId="77777777" w:rsidR="003D2446" w:rsidRDefault="003D2446" w:rsidP="003D2446">
      <w:pPr>
        <w:pStyle w:val="BodyText"/>
        <w:rPr>
          <w:rFonts w:ascii="Verdana"/>
        </w:rPr>
      </w:pPr>
    </w:p>
    <w:p w14:paraId="28854383" w14:textId="77777777" w:rsidR="003D2446" w:rsidRDefault="003D2446" w:rsidP="003D2446">
      <w:pPr>
        <w:pStyle w:val="BodyText"/>
        <w:rPr>
          <w:rFonts w:ascii="Verdana"/>
        </w:rPr>
      </w:pPr>
    </w:p>
    <w:p w14:paraId="1B7BBE47" w14:textId="77777777" w:rsidR="003D2446" w:rsidRDefault="003D2446" w:rsidP="003D2446">
      <w:pPr>
        <w:pStyle w:val="BodyText"/>
        <w:rPr>
          <w:rFonts w:ascii="Verdana"/>
        </w:rPr>
      </w:pPr>
    </w:p>
    <w:p w14:paraId="753F65EC" w14:textId="77777777" w:rsidR="003D2446" w:rsidRPr="006163B2" w:rsidRDefault="003D2446" w:rsidP="006163B2">
      <w:pPr>
        <w:pStyle w:val="Heading2"/>
      </w:pPr>
      <w:r w:rsidRPr="006163B2">
        <w:t>I.S EN 17210:2021</w:t>
      </w:r>
    </w:p>
    <w:p w14:paraId="1C35F2CE" w14:textId="77777777" w:rsidR="003D2446" w:rsidRDefault="003D2446" w:rsidP="003D2446">
      <w:pPr>
        <w:pStyle w:val="BodyText"/>
        <w:rPr>
          <w:rFonts w:ascii="Verdana"/>
        </w:rPr>
      </w:pPr>
    </w:p>
    <w:p w14:paraId="5CB07F75" w14:textId="77777777" w:rsidR="003D2446" w:rsidRDefault="003D2446" w:rsidP="003D2446">
      <w:pPr>
        <w:pStyle w:val="BodyText"/>
        <w:rPr>
          <w:rFonts w:ascii="Verdana"/>
        </w:rPr>
      </w:pPr>
    </w:p>
    <w:p w14:paraId="7A16954D" w14:textId="77777777" w:rsidR="003D2446" w:rsidRDefault="003D2446" w:rsidP="003D2446">
      <w:pPr>
        <w:pStyle w:val="BodyText"/>
        <w:rPr>
          <w:rFonts w:ascii="Verdana"/>
        </w:rPr>
      </w:pPr>
    </w:p>
    <w:p w14:paraId="4F6A9718" w14:textId="77777777" w:rsidR="003D2446" w:rsidRDefault="003D2446" w:rsidP="003D2446">
      <w:pPr>
        <w:pStyle w:val="BodyText"/>
        <w:spacing w:before="6"/>
        <w:rPr>
          <w:rFonts w:ascii="Verdana"/>
          <w:sz w:val="18"/>
        </w:rPr>
      </w:pPr>
    </w:p>
    <w:p w14:paraId="473351C1" w14:textId="77777777" w:rsidR="003D2446" w:rsidRPr="000A4E23" w:rsidRDefault="003D2446" w:rsidP="00863635">
      <w:pPr>
        <w:ind w:left="709"/>
        <w:rPr>
          <w:szCs w:val="36"/>
        </w:rPr>
      </w:pPr>
      <w:bookmarkStart w:id="11" w:name="Slide_Number_18"/>
      <w:bookmarkEnd w:id="11"/>
      <w:r w:rsidRPr="000A4E23">
        <w:rPr>
          <w:szCs w:val="36"/>
        </w:rPr>
        <w:t>I.S. EN 17210:2021 and the two supporting</w:t>
      </w:r>
      <w:r w:rsidR="00C128E6" w:rsidRPr="000A4E23">
        <w:rPr>
          <w:szCs w:val="36"/>
        </w:rPr>
        <w:t xml:space="preserve"> </w:t>
      </w:r>
      <w:r w:rsidRPr="000A4E23">
        <w:rPr>
          <w:szCs w:val="36"/>
        </w:rPr>
        <w:t xml:space="preserve">documents </w:t>
      </w:r>
      <w:r w:rsidRPr="000A4E23">
        <w:rPr>
          <w:spacing w:val="-4"/>
          <w:szCs w:val="36"/>
        </w:rPr>
        <w:t xml:space="preserve">are </w:t>
      </w:r>
      <w:r w:rsidRPr="000A4E23">
        <w:rPr>
          <w:szCs w:val="36"/>
        </w:rPr>
        <w:t xml:space="preserve">the adopted </w:t>
      </w:r>
      <w:r w:rsidRPr="000A4E23">
        <w:rPr>
          <w:b/>
          <w:color w:val="006FC0"/>
          <w:szCs w:val="36"/>
        </w:rPr>
        <w:t xml:space="preserve">Irish versions </w:t>
      </w:r>
      <w:r w:rsidRPr="000A4E23">
        <w:rPr>
          <w:szCs w:val="36"/>
        </w:rPr>
        <w:t>of</w:t>
      </w:r>
      <w:r w:rsidRPr="000A4E23">
        <w:rPr>
          <w:spacing w:val="-44"/>
          <w:szCs w:val="36"/>
        </w:rPr>
        <w:t xml:space="preserve"> </w:t>
      </w:r>
      <w:r w:rsidRPr="000A4E23">
        <w:rPr>
          <w:szCs w:val="36"/>
        </w:rPr>
        <w:t xml:space="preserve">the 2021 European </w:t>
      </w:r>
      <w:r w:rsidRPr="000A4E23">
        <w:rPr>
          <w:spacing w:val="-4"/>
          <w:szCs w:val="36"/>
        </w:rPr>
        <w:t xml:space="preserve">standards </w:t>
      </w:r>
      <w:r w:rsidRPr="000A4E23">
        <w:rPr>
          <w:spacing w:val="-3"/>
          <w:szCs w:val="36"/>
        </w:rPr>
        <w:t xml:space="preserve">covering </w:t>
      </w:r>
      <w:r w:rsidRPr="000A4E23">
        <w:rPr>
          <w:b/>
          <w:color w:val="006FC0"/>
          <w:szCs w:val="36"/>
        </w:rPr>
        <w:t>Accessibility and usability of the built</w:t>
      </w:r>
      <w:r w:rsidRPr="000A4E23">
        <w:rPr>
          <w:b/>
          <w:color w:val="006FC0"/>
          <w:spacing w:val="2"/>
          <w:szCs w:val="36"/>
        </w:rPr>
        <w:t xml:space="preserve"> </w:t>
      </w:r>
      <w:r w:rsidRPr="000A4E23">
        <w:rPr>
          <w:b/>
          <w:color w:val="006FC0"/>
          <w:spacing w:val="-3"/>
          <w:szCs w:val="36"/>
        </w:rPr>
        <w:t>environment</w:t>
      </w:r>
    </w:p>
    <w:p w14:paraId="16D43162" w14:textId="77777777" w:rsidR="003D2446" w:rsidRDefault="003D2446" w:rsidP="003D2446">
      <w:pPr>
        <w:spacing w:line="235" w:lineRule="auto"/>
        <w:jc w:val="both"/>
        <w:rPr>
          <w:rFonts w:ascii="Calibri"/>
          <w:sz w:val="66"/>
        </w:rPr>
        <w:sectPr w:rsidR="003D2446">
          <w:pgSz w:w="14400" w:h="8100" w:orient="landscape"/>
          <w:pgMar w:top="620" w:right="0" w:bottom="280" w:left="0" w:header="720" w:footer="720" w:gutter="0"/>
          <w:cols w:space="720"/>
        </w:sectPr>
      </w:pPr>
    </w:p>
    <w:p w14:paraId="65772F07" w14:textId="77777777" w:rsidR="003D2446" w:rsidRDefault="003D2446" w:rsidP="003D2446">
      <w:pPr>
        <w:spacing w:line="204" w:lineRule="auto"/>
        <w:rPr>
          <w:rFonts w:ascii="Calibri"/>
          <w:sz w:val="27"/>
        </w:rPr>
        <w:sectPr w:rsidR="003D2446" w:rsidSect="0084774A">
          <w:type w:val="continuous"/>
          <w:pgSz w:w="14400" w:h="8100" w:orient="landscape"/>
          <w:pgMar w:top="993" w:right="0" w:bottom="280" w:left="0" w:header="720" w:footer="720" w:gutter="0"/>
          <w:cols w:num="3" w:space="720" w:equalWidth="0">
            <w:col w:w="4327" w:space="324"/>
            <w:col w:w="4558" w:space="66"/>
            <w:col w:w="5125"/>
          </w:cols>
        </w:sectPr>
      </w:pPr>
    </w:p>
    <w:p w14:paraId="285402C0" w14:textId="77777777" w:rsidR="0084774A" w:rsidRPr="006163B2" w:rsidRDefault="00BB349A" w:rsidP="006163B2">
      <w:pPr>
        <w:pStyle w:val="Heading2"/>
      </w:pPr>
      <w:bookmarkStart w:id="12" w:name="Slide_Number_20"/>
      <w:bookmarkEnd w:id="12"/>
      <w:r w:rsidRPr="006163B2">
        <w:lastRenderedPageBreak/>
        <w:t xml:space="preserve">Accessibility and </w:t>
      </w:r>
      <w:r w:rsidR="005B0957" w:rsidRPr="006163B2">
        <w:t>u</w:t>
      </w:r>
      <w:r w:rsidRPr="006163B2">
        <w:t>sability of the built environment – Functional requirements</w:t>
      </w:r>
    </w:p>
    <w:p w14:paraId="39FA461C" w14:textId="77777777" w:rsidR="00814CF6" w:rsidRDefault="00814CF6" w:rsidP="00BB349A"/>
    <w:p w14:paraId="51606927" w14:textId="77777777" w:rsidR="002D0FE5" w:rsidRDefault="00BB349A" w:rsidP="002D0FE5">
      <w:pPr>
        <w:widowControl/>
        <w:tabs>
          <w:tab w:val="left" w:pos="3969"/>
        </w:tabs>
        <w:autoSpaceDE/>
        <w:autoSpaceDN/>
        <w:ind w:left="851"/>
        <w:rPr>
          <w:rFonts w:ascii="Calibri"/>
          <w:sz w:val="27"/>
        </w:rPr>
      </w:pPr>
      <w:r w:rsidRPr="003829FD">
        <w:rPr>
          <w:noProof/>
          <w:position w:val="3"/>
          <w:lang w:bidi="ar-SA"/>
        </w:rPr>
        <w:drawing>
          <wp:inline distT="0" distB="0" distL="0" distR="0" wp14:anchorId="2AAACA76" wp14:editId="7525C89C">
            <wp:extent cx="2517775" cy="2124075"/>
            <wp:effectExtent l="0" t="0" r="0" b="9525"/>
            <wp:docPr id="251" name="Picture 91" descr="The image shows the front cover for I.S. EN 17210:2021  entitled 'Accessibility and usability of the built environment - Functional requirements'" title="I.S. EN 17210:2021 (Main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Picture 91"/>
                    <pic:cNvPicPr>
                      <a:picLocks noChangeAspect="1" noChangeArrowheads="1"/>
                    </pic:cNvPicPr>
                  </pic:nvPicPr>
                  <pic:blipFill rotWithShape="1">
                    <a:blip r:embed="rId11">
                      <a:extLst>
                        <a:ext uri="{28A0092B-C50C-407E-A947-70E740481C1C}">
                          <a14:useLocalDpi xmlns:a14="http://schemas.microsoft.com/office/drawing/2010/main" val="0"/>
                        </a:ext>
                      </a:extLst>
                    </a:blip>
                    <a:srcRect t="9824" b="34005"/>
                    <a:stretch/>
                  </pic:blipFill>
                  <pic:spPr bwMode="auto">
                    <a:xfrm>
                      <a:off x="0" y="0"/>
                      <a:ext cx="2517775" cy="2124075"/>
                    </a:xfrm>
                    <a:prstGeom prst="rect">
                      <a:avLst/>
                    </a:prstGeom>
                    <a:noFill/>
                    <a:ln>
                      <a:noFill/>
                    </a:ln>
                    <a:extLst>
                      <a:ext uri="{53640926-AAD7-44D8-BBD7-CCE9431645EC}">
                        <a14:shadowObscured xmlns:a14="http://schemas.microsoft.com/office/drawing/2010/main"/>
                      </a:ext>
                    </a:extLst>
                  </pic:spPr>
                </pic:pic>
              </a:graphicData>
            </a:graphic>
          </wp:inline>
        </w:drawing>
      </w:r>
    </w:p>
    <w:p w14:paraId="7AAED3DB" w14:textId="77777777" w:rsidR="002D0FE5" w:rsidRPr="002D0FE5" w:rsidRDefault="002D0FE5" w:rsidP="00BF1B71">
      <w:pPr>
        <w:widowControl/>
        <w:tabs>
          <w:tab w:val="left" w:pos="3969"/>
        </w:tabs>
        <w:autoSpaceDE/>
        <w:autoSpaceDN/>
        <w:ind w:left="993"/>
        <w:rPr>
          <w:rFonts w:ascii="Calibri"/>
          <w:b/>
          <w:sz w:val="27"/>
        </w:rPr>
      </w:pPr>
      <w:r w:rsidRPr="002D0FE5">
        <w:rPr>
          <w:rFonts w:ascii="Calibri"/>
          <w:sz w:val="27"/>
        </w:rPr>
        <w:lastRenderedPageBreak/>
        <w:t xml:space="preserve">Common minimum </w:t>
      </w:r>
      <w:r w:rsidRPr="002D0FE5">
        <w:rPr>
          <w:rFonts w:ascii="Calibri"/>
          <w:b/>
          <w:color w:val="006FC0"/>
          <w:sz w:val="27"/>
        </w:rPr>
        <w:t>functional</w:t>
      </w:r>
    </w:p>
    <w:p w14:paraId="20027ED5" w14:textId="77777777" w:rsidR="002D0FE5" w:rsidRDefault="002D0FE5" w:rsidP="00BF1B71">
      <w:pPr>
        <w:spacing w:before="13" w:line="204" w:lineRule="auto"/>
        <w:ind w:left="993" w:right="4"/>
        <w:rPr>
          <w:rFonts w:ascii="Calibri"/>
          <w:b/>
          <w:color w:val="006FC0"/>
          <w:sz w:val="27"/>
        </w:rPr>
      </w:pPr>
      <w:r w:rsidRPr="002D0FE5">
        <w:rPr>
          <w:rFonts w:ascii="Calibri"/>
          <w:b/>
          <w:color w:val="006FC0"/>
          <w:sz w:val="27"/>
        </w:rPr>
        <w:t xml:space="preserve">requirements &amp; recommendations </w:t>
      </w:r>
    </w:p>
    <w:p w14:paraId="1AC8780A" w14:textId="77777777" w:rsidR="002D0FE5" w:rsidRPr="002D0FE5" w:rsidRDefault="002D0FE5" w:rsidP="00BF1B71">
      <w:pPr>
        <w:spacing w:before="13" w:line="204" w:lineRule="auto"/>
        <w:ind w:left="993" w:right="4"/>
        <w:rPr>
          <w:rFonts w:ascii="Calibri"/>
          <w:sz w:val="27"/>
        </w:rPr>
      </w:pPr>
      <w:r w:rsidRPr="002D0FE5">
        <w:rPr>
          <w:rFonts w:ascii="Calibri"/>
          <w:sz w:val="27"/>
        </w:rPr>
        <w:t>to achieve an accessible and usable</w:t>
      </w:r>
      <w:r w:rsidR="006163B2">
        <w:rPr>
          <w:rFonts w:ascii="Calibri"/>
          <w:sz w:val="27"/>
        </w:rPr>
        <w:t xml:space="preserve"> built </w:t>
      </w:r>
      <w:r w:rsidRPr="002D0FE5">
        <w:rPr>
          <w:rFonts w:ascii="Calibri"/>
          <w:sz w:val="27"/>
        </w:rPr>
        <w:t>environment underpinned by Design for All/Universal Design</w:t>
      </w:r>
    </w:p>
    <w:p w14:paraId="17B1D620" w14:textId="77777777" w:rsidR="002D0FE5" w:rsidRDefault="002D0FE5" w:rsidP="006163B2">
      <w:pPr>
        <w:pStyle w:val="Heading2"/>
      </w:pPr>
      <w:r w:rsidRPr="002D0FE5">
        <w:t>Accessibility and usability of the built environment – Technical performance criteria and specification</w:t>
      </w:r>
    </w:p>
    <w:p w14:paraId="1C704FD6" w14:textId="77777777" w:rsidR="002D0FE5" w:rsidRDefault="002D0FE5" w:rsidP="002D0FE5">
      <w:pPr>
        <w:widowControl/>
        <w:autoSpaceDE/>
        <w:autoSpaceDN/>
        <w:ind w:left="709"/>
        <w:rPr>
          <w:rFonts w:eastAsia="Verdana"/>
          <w:sz w:val="48"/>
          <w:szCs w:val="48"/>
        </w:rPr>
      </w:pPr>
      <w:r w:rsidRPr="003829FD">
        <w:rPr>
          <w:noProof/>
          <w:lang w:bidi="ar-SA"/>
        </w:rPr>
        <w:lastRenderedPageBreak/>
        <w:drawing>
          <wp:inline distT="0" distB="0" distL="0" distR="0" wp14:anchorId="458E0E45" wp14:editId="75C641CF">
            <wp:extent cx="2498090" cy="2057400"/>
            <wp:effectExtent l="0" t="0" r="0" b="0"/>
            <wp:docPr id="245" name="Picture 85" descr="The image shows the front cover of S.R. CEN/TR 17621:2021 supporting document entitled 'Accessibility and usability of the built environment - Technical performance criteria and specifications'" title="S.R. CEN/TR 17621: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Picture 85"/>
                    <pic:cNvPicPr>
                      <a:picLocks noChangeAspect="1" noChangeArrowheads="1"/>
                    </pic:cNvPicPr>
                  </pic:nvPicPr>
                  <pic:blipFill rotWithShape="1">
                    <a:blip r:embed="rId12">
                      <a:extLst>
                        <a:ext uri="{28A0092B-C50C-407E-A947-70E740481C1C}">
                          <a14:useLocalDpi xmlns:a14="http://schemas.microsoft.com/office/drawing/2010/main" val="0"/>
                        </a:ext>
                      </a:extLst>
                    </a:blip>
                    <a:srcRect t="11083" b="34509"/>
                    <a:stretch/>
                  </pic:blipFill>
                  <pic:spPr bwMode="auto">
                    <a:xfrm>
                      <a:off x="0" y="0"/>
                      <a:ext cx="2498090" cy="2057400"/>
                    </a:xfrm>
                    <a:prstGeom prst="rect">
                      <a:avLst/>
                    </a:prstGeom>
                    <a:noFill/>
                    <a:ln>
                      <a:noFill/>
                    </a:ln>
                    <a:extLst>
                      <a:ext uri="{53640926-AAD7-44D8-BBD7-CCE9431645EC}">
                        <a14:shadowObscured xmlns:a14="http://schemas.microsoft.com/office/drawing/2010/main"/>
                      </a:ext>
                    </a:extLst>
                  </pic:spPr>
                </pic:pic>
              </a:graphicData>
            </a:graphic>
          </wp:inline>
        </w:drawing>
      </w:r>
    </w:p>
    <w:p w14:paraId="1BB37FCA" w14:textId="77777777" w:rsidR="002D0FE5" w:rsidRPr="002D0FE5" w:rsidRDefault="002D0FE5" w:rsidP="002D0FE5">
      <w:pPr>
        <w:widowControl/>
        <w:autoSpaceDE/>
        <w:autoSpaceDN/>
        <w:ind w:left="851"/>
        <w:rPr>
          <w:rFonts w:eastAsia="Verdana"/>
          <w:sz w:val="48"/>
          <w:szCs w:val="48"/>
        </w:rPr>
      </w:pPr>
      <w:r>
        <w:rPr>
          <w:rFonts w:ascii="Calibri"/>
          <w:b/>
          <w:color w:val="006FC0"/>
          <w:sz w:val="27"/>
        </w:rPr>
        <w:t xml:space="preserve">Technical performance </w:t>
      </w:r>
      <w:proofErr w:type="gramStart"/>
      <w:r>
        <w:rPr>
          <w:rFonts w:ascii="Calibri"/>
          <w:b/>
          <w:color w:val="006FC0"/>
          <w:sz w:val="27"/>
        </w:rPr>
        <w:t xml:space="preserve">criteria </w:t>
      </w:r>
      <w:r w:rsidR="006163B2">
        <w:rPr>
          <w:rFonts w:ascii="Calibri"/>
          <w:b/>
          <w:color w:val="006FC0"/>
          <w:sz w:val="27"/>
        </w:rPr>
        <w:t xml:space="preserve"> </w:t>
      </w:r>
      <w:r>
        <w:rPr>
          <w:rFonts w:ascii="Calibri"/>
          <w:b/>
          <w:color w:val="006FC0"/>
          <w:sz w:val="27"/>
        </w:rPr>
        <w:t>and</w:t>
      </w:r>
      <w:proofErr w:type="gramEnd"/>
      <w:r>
        <w:rPr>
          <w:rFonts w:ascii="Calibri"/>
          <w:b/>
          <w:color w:val="006FC0"/>
          <w:sz w:val="27"/>
        </w:rPr>
        <w:t xml:space="preserve"> specifications </w:t>
      </w:r>
      <w:r>
        <w:rPr>
          <w:rFonts w:ascii="Calibri"/>
          <w:sz w:val="27"/>
        </w:rPr>
        <w:t xml:space="preserve">to fulfil </w:t>
      </w:r>
      <w:r w:rsidR="006163B2">
        <w:rPr>
          <w:rFonts w:ascii="Calibri"/>
          <w:sz w:val="27"/>
        </w:rPr>
        <w:t xml:space="preserve"> </w:t>
      </w:r>
      <w:r>
        <w:rPr>
          <w:rFonts w:ascii="Calibri"/>
          <w:sz w:val="27"/>
        </w:rPr>
        <w:t xml:space="preserve">the functional requirements &amp; </w:t>
      </w:r>
      <w:r w:rsidR="006163B2">
        <w:rPr>
          <w:rFonts w:ascii="Calibri"/>
          <w:sz w:val="27"/>
        </w:rPr>
        <w:t xml:space="preserve"> </w:t>
      </w:r>
      <w:r>
        <w:rPr>
          <w:rFonts w:ascii="Calibri"/>
          <w:sz w:val="27"/>
        </w:rPr>
        <w:t>recommendations of I.S. EN 17210</w:t>
      </w:r>
      <w:r w:rsidRPr="002D0FE5">
        <w:rPr>
          <w:rFonts w:eastAsia="Verdana"/>
          <w:sz w:val="48"/>
          <w:szCs w:val="48"/>
        </w:rPr>
        <w:br w:type="page"/>
      </w:r>
    </w:p>
    <w:p w14:paraId="503A20F4" w14:textId="77777777" w:rsidR="002D0FE5" w:rsidRPr="00BF1B71" w:rsidRDefault="00BF1B71" w:rsidP="006163B2">
      <w:pPr>
        <w:pStyle w:val="Heading2"/>
      </w:pPr>
      <w:r w:rsidRPr="00BF1B71">
        <w:lastRenderedPageBreak/>
        <w:t>Accessibility and usability of the built environment – Conformity assessment</w:t>
      </w:r>
    </w:p>
    <w:p w14:paraId="610F0FCC" w14:textId="77777777" w:rsidR="00BF1B71" w:rsidRDefault="00BF1B71" w:rsidP="00BF1B71">
      <w:pPr>
        <w:spacing w:line="204" w:lineRule="auto"/>
        <w:ind w:left="731" w:right="572"/>
        <w:rPr>
          <w:rFonts w:ascii="Calibri"/>
          <w:b/>
          <w:color w:val="006FC0"/>
          <w:sz w:val="27"/>
        </w:rPr>
      </w:pPr>
      <w:r w:rsidRPr="003829FD">
        <w:rPr>
          <w:noProof/>
          <w:lang w:bidi="ar-SA"/>
        </w:rPr>
        <w:drawing>
          <wp:inline distT="0" distB="0" distL="0" distR="0" wp14:anchorId="51D78CBF" wp14:editId="553F609D">
            <wp:extent cx="2276475" cy="1880913"/>
            <wp:effectExtent l="0" t="0" r="0" b="5080"/>
            <wp:docPr id="239" name="Picture 79" descr="Image shows the front cover to S.R CEN/TR 17622:2021 entitled ' Accessibility and usability of the Built Environment - Conformity assessment'" title="S.R CEN/TR 17622: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Picture 79"/>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1335" b="33250"/>
                    <a:stretch/>
                  </pic:blipFill>
                  <pic:spPr bwMode="auto">
                    <a:xfrm>
                      <a:off x="0" y="0"/>
                      <a:ext cx="2276475" cy="1880913"/>
                    </a:xfrm>
                    <a:prstGeom prst="rect">
                      <a:avLst/>
                    </a:prstGeom>
                    <a:noFill/>
                    <a:ln>
                      <a:noFill/>
                    </a:ln>
                    <a:extLst>
                      <a:ext uri="{53640926-AAD7-44D8-BBD7-CCE9431645EC}">
                        <a14:shadowObscured xmlns:a14="http://schemas.microsoft.com/office/drawing/2010/main"/>
                      </a:ext>
                    </a:extLst>
                  </pic:spPr>
                </pic:pic>
              </a:graphicData>
            </a:graphic>
          </wp:inline>
        </w:drawing>
      </w:r>
      <w:r w:rsidRPr="00BF1B71">
        <w:rPr>
          <w:rFonts w:ascii="Calibri"/>
          <w:b/>
          <w:color w:val="006FC0"/>
          <w:sz w:val="27"/>
        </w:rPr>
        <w:t xml:space="preserve"> </w:t>
      </w:r>
    </w:p>
    <w:p w14:paraId="19DDF92D" w14:textId="77777777" w:rsidR="00BF1B71" w:rsidRPr="00BF1B71" w:rsidRDefault="00BF1B71" w:rsidP="00BF1B71">
      <w:pPr>
        <w:spacing w:line="204" w:lineRule="auto"/>
        <w:ind w:left="731" w:right="572"/>
        <w:rPr>
          <w:rFonts w:ascii="Calibri"/>
          <w:sz w:val="27"/>
        </w:rPr>
      </w:pPr>
      <w:r w:rsidRPr="00BF1B71">
        <w:rPr>
          <w:rFonts w:ascii="Calibri"/>
          <w:b/>
          <w:color w:val="006FC0"/>
          <w:sz w:val="27"/>
        </w:rPr>
        <w:t xml:space="preserve">Criteria to assess conformity </w:t>
      </w:r>
      <w:r w:rsidR="006163B2">
        <w:rPr>
          <w:rFonts w:ascii="Calibri"/>
          <w:sz w:val="27"/>
        </w:rPr>
        <w:t xml:space="preserve">of </w:t>
      </w:r>
      <w:r w:rsidRPr="00BF1B71">
        <w:rPr>
          <w:rFonts w:ascii="Calibri"/>
          <w:sz w:val="27"/>
        </w:rPr>
        <w:t xml:space="preserve">the built environment with </w:t>
      </w:r>
      <w:proofErr w:type="gramStart"/>
      <w:r w:rsidRPr="00BF1B71">
        <w:rPr>
          <w:rFonts w:ascii="Calibri"/>
          <w:sz w:val="27"/>
        </w:rPr>
        <w:t xml:space="preserve">the </w:t>
      </w:r>
      <w:r w:rsidR="006163B2">
        <w:rPr>
          <w:rFonts w:ascii="Calibri"/>
          <w:sz w:val="27"/>
        </w:rPr>
        <w:t xml:space="preserve"> </w:t>
      </w:r>
      <w:r w:rsidRPr="00BF1B71">
        <w:rPr>
          <w:rFonts w:ascii="Calibri"/>
          <w:sz w:val="27"/>
        </w:rPr>
        <w:t>functional</w:t>
      </w:r>
      <w:proofErr w:type="gramEnd"/>
      <w:r w:rsidRPr="00BF1B71">
        <w:rPr>
          <w:rFonts w:ascii="Calibri"/>
          <w:sz w:val="27"/>
        </w:rPr>
        <w:t xml:space="preserve"> requirements &amp; </w:t>
      </w:r>
      <w:r w:rsidR="006163B2">
        <w:rPr>
          <w:rFonts w:ascii="Calibri"/>
          <w:sz w:val="27"/>
        </w:rPr>
        <w:t xml:space="preserve"> </w:t>
      </w:r>
      <w:r w:rsidRPr="00BF1B71">
        <w:rPr>
          <w:rFonts w:ascii="Calibri"/>
          <w:sz w:val="27"/>
        </w:rPr>
        <w:t>recommendations in I.S. EN 17210</w:t>
      </w:r>
    </w:p>
    <w:p w14:paraId="73ACF4AF" w14:textId="77777777" w:rsidR="002D0FE5" w:rsidRDefault="002D0FE5" w:rsidP="006163B2">
      <w:r>
        <w:br w:type="page"/>
      </w:r>
    </w:p>
    <w:p w14:paraId="4D33C666" w14:textId="77777777" w:rsidR="003D2446" w:rsidRPr="001D2C1A" w:rsidRDefault="003D2446" w:rsidP="00863635">
      <w:pPr>
        <w:pStyle w:val="Heading2"/>
      </w:pPr>
      <w:r w:rsidRPr="001D2C1A">
        <w:lastRenderedPageBreak/>
        <w:t>Public and Private Procurement</w:t>
      </w:r>
    </w:p>
    <w:p w14:paraId="564F1563" w14:textId="77777777" w:rsidR="003D2446" w:rsidRPr="00E77F8A" w:rsidRDefault="003D2446" w:rsidP="006163B2">
      <w:pPr>
        <w:ind w:left="851"/>
      </w:pPr>
      <w:r w:rsidRPr="00E77F8A">
        <w:t xml:space="preserve">Support Of European Accessibility Requirements for Public and Private Procurement </w:t>
      </w:r>
      <w:proofErr w:type="gramStart"/>
      <w:r w:rsidRPr="00E77F8A">
        <w:t>In</w:t>
      </w:r>
      <w:proofErr w:type="gramEnd"/>
      <w:r w:rsidRPr="00E77F8A">
        <w:t xml:space="preserve"> the Built Environment</w:t>
      </w:r>
    </w:p>
    <w:p w14:paraId="32F46B1B" w14:textId="77777777" w:rsidR="003D2446" w:rsidRPr="00E77F8A" w:rsidRDefault="003D2446" w:rsidP="006163B2">
      <w:pPr>
        <w:ind w:left="851"/>
      </w:pPr>
      <w:r w:rsidRPr="00E77F8A">
        <w:t>Why procurement is important: Public procurement as an example</w:t>
      </w:r>
      <w:r w:rsidR="006163B2">
        <w:t xml:space="preserve"> -</w:t>
      </w:r>
    </w:p>
    <w:p w14:paraId="65BDB31D" w14:textId="77777777" w:rsidR="003D2446" w:rsidRPr="00E77F8A" w:rsidRDefault="003D2446" w:rsidP="006163B2">
      <w:pPr>
        <w:ind w:left="851"/>
      </w:pPr>
      <w:r w:rsidRPr="00E77F8A">
        <w:rPr>
          <w:spacing w:val="-3"/>
        </w:rPr>
        <w:t xml:space="preserve">Every </w:t>
      </w:r>
      <w:r w:rsidRPr="00E77F8A">
        <w:rPr>
          <w:spacing w:val="-7"/>
        </w:rPr>
        <w:t xml:space="preserve">year, </w:t>
      </w:r>
      <w:r w:rsidRPr="00E77F8A">
        <w:t>over 250 000 public authorities in the EU spend around</w:t>
      </w:r>
      <w:r w:rsidRPr="00E77F8A">
        <w:rPr>
          <w:spacing w:val="-28"/>
        </w:rPr>
        <w:t xml:space="preserve"> </w:t>
      </w:r>
      <w:r w:rsidRPr="00E77F8A">
        <w:t>14% of GDP (around €2 trillion per year) on the purchase of services, works and</w:t>
      </w:r>
      <w:r w:rsidRPr="00E77F8A">
        <w:rPr>
          <w:spacing w:val="-2"/>
        </w:rPr>
        <w:t xml:space="preserve"> </w:t>
      </w:r>
      <w:r w:rsidRPr="00E77F8A">
        <w:t>supplies</w:t>
      </w:r>
    </w:p>
    <w:p w14:paraId="398D443D" w14:textId="77777777" w:rsidR="003D2446" w:rsidRPr="00E77F8A" w:rsidRDefault="003D2446" w:rsidP="006163B2">
      <w:pPr>
        <w:ind w:left="851"/>
      </w:pPr>
      <w:r w:rsidRPr="00E77F8A">
        <w:t xml:space="preserve">In many sectors such as </w:t>
      </w:r>
      <w:r w:rsidRPr="00E77F8A">
        <w:rPr>
          <w:spacing w:val="-4"/>
        </w:rPr>
        <w:t xml:space="preserve">energy, </w:t>
      </w:r>
      <w:r w:rsidRPr="00E77F8A">
        <w:t xml:space="preserve">transport, </w:t>
      </w:r>
      <w:r w:rsidRPr="00E77F8A">
        <w:rPr>
          <w:spacing w:val="-4"/>
        </w:rPr>
        <w:t xml:space="preserve">waste </w:t>
      </w:r>
      <w:r w:rsidRPr="00E77F8A">
        <w:t>management,</w:t>
      </w:r>
      <w:r w:rsidRPr="00E77F8A">
        <w:rPr>
          <w:spacing w:val="-59"/>
        </w:rPr>
        <w:t xml:space="preserve"> </w:t>
      </w:r>
      <w:r w:rsidRPr="00E77F8A">
        <w:t xml:space="preserve">social protection and the provision of health or education services, public authorities </w:t>
      </w:r>
      <w:r w:rsidRPr="00E77F8A">
        <w:rPr>
          <w:spacing w:val="-3"/>
        </w:rPr>
        <w:t xml:space="preserve">are </w:t>
      </w:r>
      <w:r w:rsidRPr="00E77F8A">
        <w:t>the principal</w:t>
      </w:r>
      <w:r w:rsidRPr="00E77F8A">
        <w:rPr>
          <w:spacing w:val="-14"/>
        </w:rPr>
        <w:t xml:space="preserve"> </w:t>
      </w:r>
      <w:r w:rsidRPr="00E77F8A">
        <w:t>buyers.</w:t>
      </w:r>
    </w:p>
    <w:p w14:paraId="7B7FB6CB" w14:textId="77777777" w:rsidR="00416DBE" w:rsidRPr="00E77F8A" w:rsidRDefault="003D2446" w:rsidP="006163B2">
      <w:pPr>
        <w:ind w:left="851"/>
      </w:pPr>
      <w:r w:rsidRPr="00E77F8A">
        <w:t xml:space="preserve">The public sector can use procurement to boost jobs, growth and </w:t>
      </w:r>
    </w:p>
    <w:p w14:paraId="6D947364" w14:textId="77777777" w:rsidR="003D2446" w:rsidRPr="00E77F8A" w:rsidRDefault="003D2446" w:rsidP="006163B2">
      <w:pPr>
        <w:ind w:left="851"/>
      </w:pPr>
      <w:r w:rsidRPr="00E77F8A">
        <w:t>investment,</w:t>
      </w:r>
      <w:r w:rsidRPr="00E77F8A">
        <w:rPr>
          <w:spacing w:val="-13"/>
        </w:rPr>
        <w:t xml:space="preserve"> </w:t>
      </w:r>
      <w:r w:rsidRPr="00E77F8A">
        <w:t>and</w:t>
      </w:r>
      <w:r w:rsidRPr="00E77F8A">
        <w:rPr>
          <w:spacing w:val="-7"/>
        </w:rPr>
        <w:t xml:space="preserve"> </w:t>
      </w:r>
      <w:r w:rsidRPr="00E77F8A">
        <w:t>to</w:t>
      </w:r>
      <w:r w:rsidRPr="00E77F8A">
        <w:rPr>
          <w:spacing w:val="-8"/>
        </w:rPr>
        <w:t xml:space="preserve"> </w:t>
      </w:r>
      <w:r w:rsidRPr="00E77F8A">
        <w:rPr>
          <w:spacing w:val="-3"/>
        </w:rPr>
        <w:t>create</w:t>
      </w:r>
      <w:r w:rsidRPr="00E77F8A">
        <w:rPr>
          <w:spacing w:val="-8"/>
        </w:rPr>
        <w:t xml:space="preserve"> </w:t>
      </w:r>
      <w:r w:rsidRPr="00E77F8A">
        <w:t>an</w:t>
      </w:r>
      <w:r w:rsidRPr="00E77F8A">
        <w:rPr>
          <w:spacing w:val="-7"/>
        </w:rPr>
        <w:t xml:space="preserve"> </w:t>
      </w:r>
      <w:r w:rsidRPr="00E77F8A">
        <w:t>economy</w:t>
      </w:r>
      <w:r w:rsidRPr="00E77F8A">
        <w:rPr>
          <w:spacing w:val="-13"/>
        </w:rPr>
        <w:t xml:space="preserve"> </w:t>
      </w:r>
      <w:r w:rsidRPr="00E77F8A">
        <w:t>that</w:t>
      </w:r>
      <w:r w:rsidRPr="00E77F8A">
        <w:rPr>
          <w:spacing w:val="-9"/>
        </w:rPr>
        <w:t xml:space="preserve"> </w:t>
      </w:r>
      <w:r w:rsidRPr="00E77F8A">
        <w:t>is</w:t>
      </w:r>
      <w:r w:rsidRPr="00E77F8A">
        <w:rPr>
          <w:spacing w:val="-8"/>
        </w:rPr>
        <w:t xml:space="preserve"> </w:t>
      </w:r>
      <w:r w:rsidRPr="00E77F8A">
        <w:t>more</w:t>
      </w:r>
      <w:r w:rsidRPr="00E77F8A">
        <w:rPr>
          <w:spacing w:val="-8"/>
        </w:rPr>
        <w:t xml:space="preserve"> </w:t>
      </w:r>
      <w:r w:rsidRPr="00E77F8A">
        <w:t>innovative,</w:t>
      </w:r>
      <w:r w:rsidRPr="00E77F8A">
        <w:rPr>
          <w:spacing w:val="-12"/>
        </w:rPr>
        <w:t xml:space="preserve"> </w:t>
      </w:r>
      <w:r w:rsidRPr="00E77F8A">
        <w:t>resource and energy efficient, and</w:t>
      </w:r>
      <w:r w:rsidRPr="00E77F8A">
        <w:rPr>
          <w:spacing w:val="-19"/>
        </w:rPr>
        <w:t xml:space="preserve"> </w:t>
      </w:r>
      <w:proofErr w:type="gramStart"/>
      <w:r w:rsidRPr="00E77F8A">
        <w:t>socially-inclusive</w:t>
      </w:r>
      <w:proofErr w:type="gramEnd"/>
      <w:r w:rsidRPr="00E77F8A">
        <w:t>.</w:t>
      </w:r>
    </w:p>
    <w:p w14:paraId="731BC806" w14:textId="77777777" w:rsidR="003D2446" w:rsidRPr="00E77F8A" w:rsidRDefault="00000000" w:rsidP="006163B2">
      <w:pPr>
        <w:ind w:left="851"/>
      </w:pPr>
      <w:hyperlink r:id="rId14" w:history="1">
        <w:r w:rsidR="006163B2" w:rsidRPr="00AE37F1">
          <w:rPr>
            <w:rStyle w:val="Hyperlink"/>
          </w:rPr>
          <w:t>https://ec.europa.eu/growth/single-market/public-procurement_en</w:t>
        </w:r>
      </w:hyperlink>
      <w:r w:rsidR="006163B2">
        <w:t xml:space="preserve"> </w:t>
      </w:r>
    </w:p>
    <w:p w14:paraId="0BD58266" w14:textId="77777777" w:rsidR="003D2446" w:rsidRPr="00C20E2D" w:rsidRDefault="003D2446" w:rsidP="003D2446">
      <w:pPr>
        <w:rPr>
          <w:rFonts w:ascii="Calibri"/>
        </w:rPr>
        <w:sectPr w:rsidR="003D2446" w:rsidRPr="00C20E2D" w:rsidSect="002D0FE5">
          <w:pgSz w:w="14400" w:h="8100" w:orient="landscape"/>
          <w:pgMar w:top="426" w:right="0" w:bottom="280" w:left="0" w:header="720" w:footer="720" w:gutter="0"/>
          <w:cols w:space="720"/>
        </w:sectPr>
      </w:pPr>
    </w:p>
    <w:p w14:paraId="18F82C0B" w14:textId="77777777" w:rsidR="003D2446" w:rsidRPr="006163B2" w:rsidRDefault="003D2446" w:rsidP="006163B2">
      <w:pPr>
        <w:pStyle w:val="Heading2"/>
      </w:pPr>
      <w:bookmarkStart w:id="13" w:name="Slide_Number_21"/>
      <w:bookmarkEnd w:id="13"/>
      <w:r w:rsidRPr="006163B2">
        <w:lastRenderedPageBreak/>
        <w:t>I.S. EN 17210: 2021 - 1 Scope</w:t>
      </w:r>
    </w:p>
    <w:p w14:paraId="03BE6330" w14:textId="77777777" w:rsidR="006163B2" w:rsidRDefault="006163B2" w:rsidP="00E77F8A">
      <w:pPr>
        <w:ind w:left="993"/>
        <w:rPr>
          <w:szCs w:val="36"/>
        </w:rPr>
      </w:pPr>
    </w:p>
    <w:p w14:paraId="39EFDCF7" w14:textId="77777777" w:rsidR="003D2446" w:rsidRPr="00E77F8A" w:rsidRDefault="003D2446" w:rsidP="00E77F8A">
      <w:pPr>
        <w:ind w:left="993"/>
        <w:rPr>
          <w:szCs w:val="36"/>
        </w:rPr>
      </w:pPr>
      <w:r w:rsidRPr="00E77F8A">
        <w:rPr>
          <w:szCs w:val="36"/>
        </w:rPr>
        <w:t>This document describes basic, minimum functional requirements and recommendations for an accessible and usable built environment, following "Design for All"/"Universal Design" principles which will facilitate equitable and safe use for a wide range of users, including persons with disabilities. The requirements and recommendations given in this document are applicable across the full spectrum of the built environment.</w:t>
      </w:r>
    </w:p>
    <w:p w14:paraId="41FCAFDF" w14:textId="77777777" w:rsidR="003D2446" w:rsidRPr="00E77F8A" w:rsidRDefault="003D2446" w:rsidP="00E77F8A">
      <w:pPr>
        <w:ind w:left="993"/>
        <w:rPr>
          <w:szCs w:val="36"/>
        </w:rPr>
      </w:pPr>
      <w:r w:rsidRPr="00E77F8A">
        <w:rPr>
          <w:szCs w:val="36"/>
        </w:rPr>
        <w:t>These functional accessibility and usability</w:t>
      </w:r>
      <w:r w:rsidRPr="00E77F8A">
        <w:rPr>
          <w:spacing w:val="-53"/>
          <w:szCs w:val="36"/>
        </w:rPr>
        <w:t xml:space="preserve"> </w:t>
      </w:r>
      <w:r w:rsidRPr="00E77F8A">
        <w:rPr>
          <w:szCs w:val="36"/>
        </w:rPr>
        <w:t xml:space="preserve">requirements and recommendations </w:t>
      </w:r>
      <w:r w:rsidRPr="00E77F8A">
        <w:rPr>
          <w:spacing w:val="-3"/>
          <w:szCs w:val="36"/>
        </w:rPr>
        <w:t xml:space="preserve">are </w:t>
      </w:r>
      <w:r w:rsidRPr="00E77F8A">
        <w:rPr>
          <w:szCs w:val="36"/>
        </w:rPr>
        <w:t>relevant to the design, construction, refurbishment or adaptation, and maintenance of built environments including outdoor pedestrian and urban areas.</w:t>
      </w:r>
    </w:p>
    <w:p w14:paraId="15F3C413" w14:textId="77777777" w:rsidR="003D2446" w:rsidRDefault="003D2446" w:rsidP="003D2446">
      <w:pPr>
        <w:spacing w:line="235" w:lineRule="auto"/>
        <w:rPr>
          <w:rFonts w:ascii="Calibri"/>
        </w:rPr>
        <w:sectPr w:rsidR="003D2446">
          <w:pgSz w:w="14400" w:h="8100" w:orient="landscape"/>
          <w:pgMar w:top="640" w:right="0" w:bottom="280" w:left="0" w:header="720" w:footer="720" w:gutter="0"/>
          <w:cols w:space="720"/>
        </w:sectPr>
      </w:pPr>
    </w:p>
    <w:p w14:paraId="43B5BA02" w14:textId="77777777" w:rsidR="003D2446" w:rsidRPr="00847BEB" w:rsidRDefault="003D2446" w:rsidP="00847BEB">
      <w:pPr>
        <w:pStyle w:val="Heading2"/>
        <w:rPr>
          <w:rFonts w:ascii="Arial" w:hAnsi="Arial" w:cs="Arial"/>
          <w:sz w:val="40"/>
          <w:szCs w:val="40"/>
        </w:rPr>
      </w:pPr>
      <w:bookmarkStart w:id="14" w:name="Slide_Number_22"/>
      <w:bookmarkEnd w:id="14"/>
      <w:r w:rsidRPr="00847BEB">
        <w:rPr>
          <w:rFonts w:ascii="Arial" w:hAnsi="Arial" w:cs="Arial"/>
          <w:sz w:val="40"/>
          <w:szCs w:val="40"/>
        </w:rPr>
        <w:lastRenderedPageBreak/>
        <w:t>Accessibility and usability of the built environment – Functional requirements</w:t>
      </w:r>
    </w:p>
    <w:p w14:paraId="2DADC5E7" w14:textId="77777777" w:rsidR="003D2446" w:rsidRPr="00847BEB" w:rsidRDefault="003D2446" w:rsidP="00847BEB">
      <w:pPr>
        <w:pStyle w:val="Heading2"/>
        <w:rPr>
          <w:rFonts w:ascii="Arial" w:hAnsi="Arial" w:cs="Arial"/>
          <w:sz w:val="40"/>
          <w:szCs w:val="40"/>
        </w:rPr>
      </w:pPr>
      <w:r w:rsidRPr="00847BEB">
        <w:rPr>
          <w:rFonts w:ascii="Arial" w:hAnsi="Arial" w:cs="Arial"/>
          <w:sz w:val="40"/>
          <w:szCs w:val="40"/>
        </w:rPr>
        <w:t>Main Document Contents</w:t>
      </w:r>
    </w:p>
    <w:p w14:paraId="7E8E0D53" w14:textId="77777777" w:rsidR="003D2446" w:rsidRPr="001D2C1A" w:rsidRDefault="003D2446" w:rsidP="003D2446">
      <w:pPr>
        <w:spacing w:before="9" w:line="420" w:lineRule="exact"/>
        <w:ind w:left="1418" w:hanging="398"/>
        <w:rPr>
          <w:b/>
        </w:rPr>
      </w:pPr>
    </w:p>
    <w:p w14:paraId="2AA22443" w14:textId="77777777" w:rsidR="003D2446" w:rsidRPr="00D97302" w:rsidRDefault="003D2446" w:rsidP="00D97302">
      <w:pPr>
        <w:pStyle w:val="ListNumber"/>
        <w:numPr>
          <w:ilvl w:val="0"/>
          <w:numId w:val="0"/>
        </w:numPr>
        <w:ind w:left="1134"/>
        <w:rPr>
          <w:sz w:val="32"/>
          <w:szCs w:val="32"/>
        </w:rPr>
      </w:pPr>
      <w:r w:rsidRPr="00D97302">
        <w:rPr>
          <w:sz w:val="32"/>
          <w:szCs w:val="32"/>
        </w:rPr>
        <w:t>Introduction</w:t>
      </w:r>
    </w:p>
    <w:p w14:paraId="2955E29A" w14:textId="77777777" w:rsidR="003D2446" w:rsidRPr="00D97302" w:rsidRDefault="003D2446" w:rsidP="006163B2">
      <w:pPr>
        <w:pStyle w:val="ListNumber"/>
        <w:ind w:firstLine="774"/>
        <w:rPr>
          <w:sz w:val="32"/>
          <w:szCs w:val="32"/>
        </w:rPr>
      </w:pPr>
      <w:r w:rsidRPr="00D97302">
        <w:rPr>
          <w:sz w:val="32"/>
          <w:szCs w:val="32"/>
        </w:rPr>
        <w:t>Scope</w:t>
      </w:r>
    </w:p>
    <w:p w14:paraId="5EE2F3A1" w14:textId="77777777" w:rsidR="003D2446" w:rsidRPr="00D97302" w:rsidRDefault="003D2446" w:rsidP="006163B2">
      <w:pPr>
        <w:pStyle w:val="ListNumber"/>
        <w:ind w:firstLine="774"/>
        <w:rPr>
          <w:sz w:val="32"/>
          <w:szCs w:val="32"/>
        </w:rPr>
      </w:pPr>
      <w:r w:rsidRPr="00D97302">
        <w:rPr>
          <w:sz w:val="32"/>
          <w:szCs w:val="32"/>
        </w:rPr>
        <w:t>Normative</w:t>
      </w:r>
      <w:r w:rsidRPr="00D97302">
        <w:rPr>
          <w:spacing w:val="-33"/>
          <w:sz w:val="32"/>
          <w:szCs w:val="32"/>
        </w:rPr>
        <w:t xml:space="preserve"> </w:t>
      </w:r>
      <w:r w:rsidRPr="00D97302">
        <w:rPr>
          <w:sz w:val="32"/>
          <w:szCs w:val="32"/>
        </w:rPr>
        <w:t>references</w:t>
      </w:r>
    </w:p>
    <w:p w14:paraId="43A93E7B" w14:textId="77777777" w:rsidR="003D2446" w:rsidRPr="00D97302" w:rsidRDefault="003D2446" w:rsidP="006163B2">
      <w:pPr>
        <w:pStyle w:val="ListNumber"/>
        <w:ind w:firstLine="774"/>
        <w:rPr>
          <w:sz w:val="32"/>
          <w:szCs w:val="32"/>
        </w:rPr>
      </w:pPr>
      <w:r w:rsidRPr="00D97302">
        <w:rPr>
          <w:spacing w:val="-7"/>
          <w:sz w:val="32"/>
          <w:szCs w:val="32"/>
        </w:rPr>
        <w:t xml:space="preserve">Terms </w:t>
      </w:r>
      <w:r w:rsidRPr="00D97302">
        <w:rPr>
          <w:sz w:val="32"/>
          <w:szCs w:val="32"/>
        </w:rPr>
        <w:t>and definitions</w:t>
      </w:r>
    </w:p>
    <w:p w14:paraId="4ECECA1A" w14:textId="77777777" w:rsidR="003D2446" w:rsidRPr="00D97302" w:rsidRDefault="003D2446" w:rsidP="006163B2">
      <w:pPr>
        <w:pStyle w:val="ListNumber"/>
        <w:ind w:firstLine="774"/>
        <w:rPr>
          <w:sz w:val="32"/>
          <w:szCs w:val="32"/>
        </w:rPr>
      </w:pPr>
      <w:r w:rsidRPr="00D97302">
        <w:rPr>
          <w:sz w:val="32"/>
          <w:szCs w:val="32"/>
        </w:rPr>
        <w:t>Legal and</w:t>
      </w:r>
      <w:r w:rsidRPr="00D97302">
        <w:rPr>
          <w:spacing w:val="-3"/>
          <w:sz w:val="32"/>
          <w:szCs w:val="32"/>
        </w:rPr>
        <w:t xml:space="preserve"> </w:t>
      </w:r>
      <w:r w:rsidRPr="00D97302">
        <w:rPr>
          <w:sz w:val="32"/>
          <w:szCs w:val="32"/>
        </w:rPr>
        <w:t>policy</w:t>
      </w:r>
    </w:p>
    <w:p w14:paraId="6E2C23FB" w14:textId="77777777" w:rsidR="003D2446" w:rsidRPr="00D97302" w:rsidRDefault="003D2446" w:rsidP="006163B2">
      <w:pPr>
        <w:pStyle w:val="ListNumber"/>
        <w:ind w:firstLine="774"/>
        <w:rPr>
          <w:sz w:val="32"/>
          <w:szCs w:val="32"/>
        </w:rPr>
      </w:pPr>
      <w:r w:rsidRPr="00D97302">
        <w:rPr>
          <w:sz w:val="32"/>
          <w:szCs w:val="32"/>
        </w:rPr>
        <w:t>Diversity of users</w:t>
      </w:r>
      <w:r w:rsidRPr="00D97302">
        <w:rPr>
          <w:spacing w:val="-24"/>
          <w:sz w:val="32"/>
          <w:szCs w:val="32"/>
        </w:rPr>
        <w:t xml:space="preserve"> </w:t>
      </w:r>
      <w:r w:rsidRPr="00D97302">
        <w:rPr>
          <w:sz w:val="32"/>
          <w:szCs w:val="32"/>
        </w:rPr>
        <w:t>and design</w:t>
      </w:r>
      <w:r w:rsidRPr="00D97302">
        <w:rPr>
          <w:spacing w:val="-13"/>
          <w:sz w:val="32"/>
          <w:szCs w:val="32"/>
        </w:rPr>
        <w:t xml:space="preserve"> </w:t>
      </w:r>
      <w:r w:rsidRPr="00D97302">
        <w:rPr>
          <w:sz w:val="32"/>
          <w:szCs w:val="32"/>
        </w:rPr>
        <w:t>considerations</w:t>
      </w:r>
    </w:p>
    <w:p w14:paraId="2E6D3A89" w14:textId="77777777" w:rsidR="003D2446" w:rsidRPr="00D97302" w:rsidRDefault="003D2446" w:rsidP="006163B2">
      <w:pPr>
        <w:pStyle w:val="ListNumber"/>
        <w:ind w:firstLine="774"/>
        <w:rPr>
          <w:sz w:val="32"/>
          <w:szCs w:val="32"/>
        </w:rPr>
      </w:pPr>
      <w:r w:rsidRPr="00D97302">
        <w:rPr>
          <w:sz w:val="32"/>
          <w:szCs w:val="32"/>
        </w:rPr>
        <w:t>Wayfinding</w:t>
      </w:r>
    </w:p>
    <w:p w14:paraId="2F6B7868" w14:textId="77777777" w:rsidR="003D2446" w:rsidRPr="00D97302" w:rsidRDefault="003D2446" w:rsidP="006163B2">
      <w:pPr>
        <w:pStyle w:val="ListNumber"/>
        <w:ind w:firstLine="774"/>
        <w:rPr>
          <w:sz w:val="32"/>
          <w:szCs w:val="32"/>
        </w:rPr>
      </w:pPr>
      <w:r w:rsidRPr="00D97302">
        <w:rPr>
          <w:sz w:val="32"/>
          <w:szCs w:val="32"/>
        </w:rPr>
        <w:t>Access in the</w:t>
      </w:r>
      <w:r w:rsidRPr="00D97302">
        <w:rPr>
          <w:spacing w:val="-13"/>
          <w:sz w:val="32"/>
          <w:szCs w:val="32"/>
        </w:rPr>
        <w:t xml:space="preserve"> </w:t>
      </w:r>
      <w:r w:rsidRPr="00D97302">
        <w:rPr>
          <w:sz w:val="32"/>
          <w:szCs w:val="32"/>
        </w:rPr>
        <w:t>outdoor environment</w:t>
      </w:r>
    </w:p>
    <w:p w14:paraId="48F6F111" w14:textId="77777777" w:rsidR="003D2446" w:rsidRPr="00D97302" w:rsidRDefault="003D2446" w:rsidP="006163B2">
      <w:pPr>
        <w:pStyle w:val="ListNumber"/>
        <w:ind w:firstLine="774"/>
        <w:rPr>
          <w:sz w:val="32"/>
          <w:szCs w:val="32"/>
        </w:rPr>
      </w:pPr>
      <w:r w:rsidRPr="00D97302">
        <w:rPr>
          <w:sz w:val="32"/>
          <w:szCs w:val="32"/>
        </w:rPr>
        <w:t>Arrival and</w:t>
      </w:r>
      <w:r w:rsidRPr="00D97302">
        <w:rPr>
          <w:spacing w:val="-18"/>
          <w:sz w:val="32"/>
          <w:szCs w:val="32"/>
        </w:rPr>
        <w:t xml:space="preserve"> </w:t>
      </w:r>
      <w:r w:rsidRPr="00D97302">
        <w:rPr>
          <w:sz w:val="32"/>
          <w:szCs w:val="32"/>
        </w:rPr>
        <w:t>departure areas – Parking</w:t>
      </w:r>
      <w:r w:rsidRPr="00D97302">
        <w:rPr>
          <w:spacing w:val="-9"/>
          <w:sz w:val="32"/>
          <w:szCs w:val="32"/>
        </w:rPr>
        <w:t xml:space="preserve"> </w:t>
      </w:r>
      <w:r w:rsidRPr="00D97302">
        <w:rPr>
          <w:sz w:val="32"/>
          <w:szCs w:val="32"/>
        </w:rPr>
        <w:t>areas</w:t>
      </w:r>
    </w:p>
    <w:p w14:paraId="448AF75C" w14:textId="77777777" w:rsidR="006163B2" w:rsidRPr="00D97302" w:rsidRDefault="003D2446" w:rsidP="006163B2">
      <w:pPr>
        <w:pStyle w:val="ListNumber"/>
        <w:ind w:firstLine="774"/>
        <w:rPr>
          <w:sz w:val="32"/>
          <w:szCs w:val="32"/>
        </w:rPr>
      </w:pPr>
      <w:r w:rsidRPr="00D97302">
        <w:rPr>
          <w:sz w:val="32"/>
          <w:szCs w:val="32"/>
        </w:rPr>
        <w:t>Horizontal circulation</w:t>
      </w:r>
      <w:r w:rsidRPr="00D97302">
        <w:rPr>
          <w:spacing w:val="-40"/>
          <w:sz w:val="32"/>
          <w:szCs w:val="32"/>
        </w:rPr>
        <w:t xml:space="preserve"> </w:t>
      </w:r>
      <w:r w:rsidRPr="00D97302">
        <w:rPr>
          <w:sz w:val="32"/>
          <w:szCs w:val="32"/>
        </w:rPr>
        <w:t>in buildings</w:t>
      </w:r>
    </w:p>
    <w:p w14:paraId="22406AA0" w14:textId="77777777" w:rsidR="003D2446" w:rsidRPr="00D97302" w:rsidRDefault="003D2446" w:rsidP="00D97302">
      <w:pPr>
        <w:pStyle w:val="ListNumber"/>
        <w:tabs>
          <w:tab w:val="clear" w:pos="360"/>
          <w:tab w:val="num" w:pos="993"/>
        </w:tabs>
        <w:ind w:left="993" w:firstLine="0"/>
        <w:rPr>
          <w:sz w:val="32"/>
          <w:szCs w:val="32"/>
        </w:rPr>
      </w:pPr>
      <w:r w:rsidRPr="00D97302">
        <w:rPr>
          <w:spacing w:val="-3"/>
          <w:sz w:val="32"/>
          <w:szCs w:val="32"/>
        </w:rPr>
        <w:t xml:space="preserve">Vertical </w:t>
      </w:r>
      <w:r w:rsidRPr="00D97302">
        <w:rPr>
          <w:sz w:val="32"/>
          <w:szCs w:val="32"/>
        </w:rPr>
        <w:t>circulation</w:t>
      </w:r>
      <w:r w:rsidRPr="00D97302">
        <w:rPr>
          <w:spacing w:val="-19"/>
          <w:sz w:val="32"/>
          <w:szCs w:val="32"/>
        </w:rPr>
        <w:t xml:space="preserve"> </w:t>
      </w:r>
      <w:r w:rsidRPr="00D97302">
        <w:rPr>
          <w:sz w:val="32"/>
          <w:szCs w:val="32"/>
        </w:rPr>
        <w:t>in buildings and</w:t>
      </w:r>
      <w:r w:rsidRPr="00D97302">
        <w:rPr>
          <w:spacing w:val="-11"/>
          <w:sz w:val="32"/>
          <w:szCs w:val="32"/>
        </w:rPr>
        <w:t xml:space="preserve"> </w:t>
      </w:r>
      <w:r w:rsidRPr="00D97302">
        <w:rPr>
          <w:sz w:val="32"/>
          <w:szCs w:val="32"/>
        </w:rPr>
        <w:t>outdoors</w:t>
      </w:r>
    </w:p>
    <w:p w14:paraId="1C474CAD" w14:textId="77777777" w:rsidR="003D2446" w:rsidRPr="000A2B3C" w:rsidRDefault="003D2446" w:rsidP="003D2446">
      <w:pPr>
        <w:pStyle w:val="ListParagraph"/>
        <w:tabs>
          <w:tab w:val="left" w:pos="967"/>
        </w:tabs>
        <w:spacing w:before="40" w:line="218" w:lineRule="auto"/>
        <w:ind w:left="423" w:right="986" w:firstLine="0"/>
        <w:rPr>
          <w:rFonts w:ascii="Arial" w:hAnsi="Arial" w:cs="Arial"/>
          <w:b/>
        </w:rPr>
      </w:pPr>
      <w:r w:rsidRPr="000A2B3C">
        <w:rPr>
          <w:rFonts w:ascii="Arial" w:hAnsi="Arial" w:cs="Arial"/>
          <w:b/>
        </w:rPr>
        <w:br w:type="column"/>
      </w:r>
    </w:p>
    <w:p w14:paraId="76554670" w14:textId="77777777" w:rsidR="003D2446" w:rsidRPr="000A2B3C" w:rsidRDefault="003D2446" w:rsidP="003D2446">
      <w:pPr>
        <w:pStyle w:val="ListParagraph"/>
        <w:rPr>
          <w:rFonts w:ascii="Arial" w:hAnsi="Arial" w:cs="Arial"/>
          <w:b/>
        </w:rPr>
      </w:pPr>
    </w:p>
    <w:p w14:paraId="407C1C5E" w14:textId="77777777" w:rsidR="003D2446" w:rsidRPr="00D97302" w:rsidRDefault="003D2446" w:rsidP="006163B2">
      <w:pPr>
        <w:pStyle w:val="ListNumber"/>
        <w:rPr>
          <w:sz w:val="32"/>
          <w:szCs w:val="32"/>
        </w:rPr>
      </w:pPr>
      <w:r w:rsidRPr="00D97302">
        <w:rPr>
          <w:sz w:val="32"/>
          <w:szCs w:val="32"/>
        </w:rPr>
        <w:t>Specific indoor and outdoor areas,</w:t>
      </w:r>
      <w:r w:rsidRPr="00D97302">
        <w:rPr>
          <w:spacing w:val="-27"/>
          <w:sz w:val="32"/>
          <w:szCs w:val="32"/>
        </w:rPr>
        <w:t xml:space="preserve"> </w:t>
      </w:r>
      <w:proofErr w:type="gramStart"/>
      <w:r w:rsidRPr="00D97302">
        <w:rPr>
          <w:sz w:val="32"/>
          <w:szCs w:val="32"/>
        </w:rPr>
        <w:t>equipment</w:t>
      </w:r>
      <w:proofErr w:type="gramEnd"/>
      <w:r w:rsidRPr="00D97302">
        <w:rPr>
          <w:sz w:val="32"/>
          <w:szCs w:val="32"/>
        </w:rPr>
        <w:t xml:space="preserve"> and</w:t>
      </w:r>
      <w:r w:rsidRPr="00D97302">
        <w:rPr>
          <w:spacing w:val="-2"/>
          <w:sz w:val="32"/>
          <w:szCs w:val="32"/>
        </w:rPr>
        <w:t xml:space="preserve"> </w:t>
      </w:r>
      <w:r w:rsidRPr="00D97302">
        <w:rPr>
          <w:sz w:val="32"/>
          <w:szCs w:val="32"/>
        </w:rPr>
        <w:t>provisions</w:t>
      </w:r>
    </w:p>
    <w:p w14:paraId="7459085A" w14:textId="77777777" w:rsidR="003D2446" w:rsidRPr="00D97302" w:rsidRDefault="003D2446" w:rsidP="006163B2">
      <w:pPr>
        <w:pStyle w:val="ListNumber"/>
        <w:rPr>
          <w:sz w:val="32"/>
          <w:szCs w:val="32"/>
        </w:rPr>
      </w:pPr>
      <w:r w:rsidRPr="00D97302">
        <w:rPr>
          <w:sz w:val="32"/>
          <w:szCs w:val="32"/>
        </w:rPr>
        <w:t>Sanitary</w:t>
      </w:r>
      <w:r w:rsidRPr="00D97302">
        <w:rPr>
          <w:spacing w:val="-7"/>
          <w:sz w:val="32"/>
          <w:szCs w:val="32"/>
        </w:rPr>
        <w:t xml:space="preserve"> </w:t>
      </w:r>
      <w:r w:rsidRPr="00D97302">
        <w:rPr>
          <w:sz w:val="32"/>
          <w:szCs w:val="32"/>
        </w:rPr>
        <w:t>accommodation</w:t>
      </w:r>
    </w:p>
    <w:p w14:paraId="16A26C78" w14:textId="77777777" w:rsidR="003D2446" w:rsidRPr="00D97302" w:rsidRDefault="003D2446" w:rsidP="006163B2">
      <w:pPr>
        <w:pStyle w:val="ListNumber"/>
        <w:rPr>
          <w:sz w:val="32"/>
          <w:szCs w:val="32"/>
        </w:rPr>
      </w:pPr>
      <w:r w:rsidRPr="00D97302">
        <w:rPr>
          <w:sz w:val="32"/>
          <w:szCs w:val="32"/>
        </w:rPr>
        <w:t>User interface,</w:t>
      </w:r>
      <w:r w:rsidRPr="00D97302">
        <w:rPr>
          <w:spacing w:val="-34"/>
          <w:sz w:val="32"/>
          <w:szCs w:val="32"/>
        </w:rPr>
        <w:t xml:space="preserve"> </w:t>
      </w:r>
      <w:proofErr w:type="gramStart"/>
      <w:r w:rsidRPr="00D97302">
        <w:rPr>
          <w:sz w:val="32"/>
          <w:szCs w:val="32"/>
        </w:rPr>
        <w:t>controls</w:t>
      </w:r>
      <w:proofErr w:type="gramEnd"/>
      <w:r w:rsidRPr="00D97302">
        <w:rPr>
          <w:sz w:val="32"/>
          <w:szCs w:val="32"/>
        </w:rPr>
        <w:t xml:space="preserve"> and</w:t>
      </w:r>
      <w:r w:rsidRPr="00D97302">
        <w:rPr>
          <w:spacing w:val="-2"/>
          <w:sz w:val="32"/>
          <w:szCs w:val="32"/>
        </w:rPr>
        <w:t xml:space="preserve"> </w:t>
      </w:r>
      <w:r w:rsidRPr="00D97302">
        <w:rPr>
          <w:sz w:val="32"/>
          <w:szCs w:val="32"/>
        </w:rPr>
        <w:t>switches</w:t>
      </w:r>
    </w:p>
    <w:p w14:paraId="7027F029" w14:textId="77777777" w:rsidR="003D2446" w:rsidRPr="00D97302" w:rsidRDefault="003D2446" w:rsidP="006163B2">
      <w:pPr>
        <w:pStyle w:val="ListNumber"/>
        <w:rPr>
          <w:sz w:val="32"/>
          <w:szCs w:val="32"/>
        </w:rPr>
      </w:pPr>
      <w:r w:rsidRPr="00D97302">
        <w:rPr>
          <w:sz w:val="32"/>
          <w:szCs w:val="32"/>
        </w:rPr>
        <w:t xml:space="preserve">Fire </w:t>
      </w:r>
      <w:r w:rsidRPr="00D97302">
        <w:rPr>
          <w:spacing w:val="-3"/>
          <w:sz w:val="32"/>
          <w:szCs w:val="32"/>
        </w:rPr>
        <w:t xml:space="preserve">safety </w:t>
      </w:r>
      <w:r w:rsidRPr="00D97302">
        <w:rPr>
          <w:sz w:val="32"/>
          <w:szCs w:val="32"/>
        </w:rPr>
        <w:t>for all</w:t>
      </w:r>
      <w:r w:rsidRPr="00D97302">
        <w:rPr>
          <w:spacing w:val="-2"/>
          <w:sz w:val="32"/>
          <w:szCs w:val="32"/>
        </w:rPr>
        <w:t xml:space="preserve"> </w:t>
      </w:r>
      <w:r w:rsidRPr="00D97302">
        <w:rPr>
          <w:sz w:val="32"/>
          <w:szCs w:val="32"/>
        </w:rPr>
        <w:t>-</w:t>
      </w:r>
    </w:p>
    <w:p w14:paraId="47355A6B" w14:textId="77777777" w:rsidR="003D2446" w:rsidRPr="00D97302" w:rsidRDefault="003D2446" w:rsidP="00D97302">
      <w:pPr>
        <w:pStyle w:val="ListNumber"/>
        <w:numPr>
          <w:ilvl w:val="0"/>
          <w:numId w:val="0"/>
        </w:numPr>
        <w:ind w:left="360"/>
        <w:rPr>
          <w:sz w:val="32"/>
          <w:szCs w:val="32"/>
        </w:rPr>
      </w:pPr>
      <w:r w:rsidRPr="00D97302">
        <w:rPr>
          <w:sz w:val="32"/>
          <w:szCs w:val="32"/>
        </w:rPr>
        <w:t>Evacuation and emergency exits</w:t>
      </w:r>
    </w:p>
    <w:p w14:paraId="64DA88B8" w14:textId="77777777" w:rsidR="003D2446" w:rsidRPr="00D97302" w:rsidRDefault="003D2446" w:rsidP="006163B2">
      <w:pPr>
        <w:pStyle w:val="ListNumber"/>
        <w:rPr>
          <w:sz w:val="32"/>
          <w:szCs w:val="32"/>
        </w:rPr>
      </w:pPr>
      <w:r w:rsidRPr="00D97302">
        <w:rPr>
          <w:sz w:val="32"/>
          <w:szCs w:val="32"/>
        </w:rPr>
        <w:t>Environmental</w:t>
      </w:r>
      <w:r w:rsidRPr="00D97302">
        <w:rPr>
          <w:spacing w:val="-31"/>
          <w:sz w:val="32"/>
          <w:szCs w:val="32"/>
        </w:rPr>
        <w:t xml:space="preserve"> </w:t>
      </w:r>
      <w:r w:rsidRPr="00D97302">
        <w:rPr>
          <w:sz w:val="32"/>
          <w:szCs w:val="32"/>
        </w:rPr>
        <w:t>conditions in</w:t>
      </w:r>
      <w:r w:rsidRPr="00D97302">
        <w:rPr>
          <w:spacing w:val="-2"/>
          <w:sz w:val="32"/>
          <w:szCs w:val="32"/>
        </w:rPr>
        <w:t xml:space="preserve"> </w:t>
      </w:r>
      <w:r w:rsidRPr="00D97302">
        <w:rPr>
          <w:sz w:val="32"/>
          <w:szCs w:val="32"/>
        </w:rPr>
        <w:t>buildings</w:t>
      </w:r>
    </w:p>
    <w:p w14:paraId="2EBBF07C" w14:textId="77777777" w:rsidR="003D2446" w:rsidRPr="00D97302" w:rsidRDefault="003D2446" w:rsidP="006163B2">
      <w:pPr>
        <w:pStyle w:val="ListNumber"/>
        <w:rPr>
          <w:sz w:val="32"/>
          <w:szCs w:val="32"/>
        </w:rPr>
      </w:pPr>
      <w:r w:rsidRPr="00D97302">
        <w:rPr>
          <w:sz w:val="32"/>
          <w:szCs w:val="32"/>
        </w:rPr>
        <w:t>Accommodation</w:t>
      </w:r>
    </w:p>
    <w:p w14:paraId="7B057F43" w14:textId="77777777" w:rsidR="003D2446" w:rsidRPr="00D97302" w:rsidRDefault="003D2446" w:rsidP="006163B2">
      <w:pPr>
        <w:pStyle w:val="ListNumber"/>
        <w:rPr>
          <w:sz w:val="32"/>
          <w:szCs w:val="32"/>
        </w:rPr>
      </w:pPr>
      <w:r w:rsidRPr="00D97302">
        <w:rPr>
          <w:sz w:val="32"/>
          <w:szCs w:val="32"/>
        </w:rPr>
        <w:t>Cultural, leisure</w:t>
      </w:r>
      <w:r w:rsidRPr="00D97302">
        <w:rPr>
          <w:spacing w:val="-18"/>
          <w:sz w:val="32"/>
          <w:szCs w:val="32"/>
        </w:rPr>
        <w:t xml:space="preserve"> </w:t>
      </w:r>
      <w:r w:rsidRPr="00D97302">
        <w:rPr>
          <w:spacing w:val="-4"/>
          <w:sz w:val="32"/>
          <w:szCs w:val="32"/>
        </w:rPr>
        <w:t xml:space="preserve">and </w:t>
      </w:r>
      <w:r w:rsidRPr="00D97302">
        <w:rPr>
          <w:sz w:val="32"/>
          <w:szCs w:val="32"/>
        </w:rPr>
        <w:t>sport</w:t>
      </w:r>
      <w:r w:rsidRPr="00D97302">
        <w:rPr>
          <w:spacing w:val="-6"/>
          <w:sz w:val="32"/>
          <w:szCs w:val="32"/>
        </w:rPr>
        <w:t xml:space="preserve"> </w:t>
      </w:r>
      <w:r w:rsidRPr="00D97302">
        <w:rPr>
          <w:sz w:val="32"/>
          <w:szCs w:val="32"/>
        </w:rPr>
        <w:t>buildings</w:t>
      </w:r>
    </w:p>
    <w:p w14:paraId="1CF032B7" w14:textId="77777777" w:rsidR="003D2446" w:rsidRPr="00D97302" w:rsidRDefault="003D2446" w:rsidP="00D97302">
      <w:pPr>
        <w:pStyle w:val="ListNumber"/>
        <w:rPr>
          <w:sz w:val="32"/>
          <w:szCs w:val="32"/>
        </w:rPr>
      </w:pPr>
      <w:r w:rsidRPr="00D97302">
        <w:rPr>
          <w:sz w:val="32"/>
          <w:szCs w:val="32"/>
        </w:rPr>
        <w:t>Administrative, service and employment</w:t>
      </w:r>
      <w:r w:rsidRPr="00D97302">
        <w:rPr>
          <w:spacing w:val="-19"/>
          <w:sz w:val="32"/>
          <w:szCs w:val="32"/>
        </w:rPr>
        <w:t xml:space="preserve"> </w:t>
      </w:r>
      <w:r w:rsidRPr="00D97302">
        <w:rPr>
          <w:sz w:val="32"/>
          <w:szCs w:val="32"/>
        </w:rPr>
        <w:t>buildings</w:t>
      </w:r>
    </w:p>
    <w:p w14:paraId="45D6563F" w14:textId="77777777" w:rsidR="003D2446" w:rsidRPr="00D97302" w:rsidRDefault="003D2446" w:rsidP="00D97302">
      <w:pPr>
        <w:pStyle w:val="ListNumber"/>
        <w:rPr>
          <w:sz w:val="32"/>
          <w:szCs w:val="32"/>
        </w:rPr>
      </w:pPr>
      <w:r w:rsidRPr="00D97302">
        <w:rPr>
          <w:sz w:val="32"/>
          <w:szCs w:val="32"/>
        </w:rPr>
        <w:t>Outdoor and urban</w:t>
      </w:r>
      <w:r w:rsidRPr="00D97302">
        <w:rPr>
          <w:spacing w:val="-15"/>
          <w:sz w:val="32"/>
          <w:szCs w:val="32"/>
        </w:rPr>
        <w:t xml:space="preserve"> </w:t>
      </w:r>
      <w:r w:rsidRPr="00D97302">
        <w:rPr>
          <w:sz w:val="32"/>
          <w:szCs w:val="32"/>
        </w:rPr>
        <w:t>areas</w:t>
      </w:r>
    </w:p>
    <w:p w14:paraId="4AB77877" w14:textId="77777777" w:rsidR="003D2446" w:rsidRPr="00D97302" w:rsidRDefault="003D2446" w:rsidP="00D97302">
      <w:pPr>
        <w:pStyle w:val="ListNumber"/>
        <w:rPr>
          <w:sz w:val="32"/>
          <w:szCs w:val="32"/>
        </w:rPr>
      </w:pPr>
      <w:r w:rsidRPr="00D97302">
        <w:rPr>
          <w:spacing w:val="-4"/>
          <w:sz w:val="32"/>
          <w:szCs w:val="32"/>
        </w:rPr>
        <w:t>Transport</w:t>
      </w:r>
      <w:r w:rsidRPr="00D97302">
        <w:rPr>
          <w:spacing w:val="-5"/>
          <w:sz w:val="32"/>
          <w:szCs w:val="32"/>
        </w:rPr>
        <w:t xml:space="preserve"> </w:t>
      </w:r>
      <w:r w:rsidRPr="00D97302">
        <w:rPr>
          <w:sz w:val="32"/>
          <w:szCs w:val="32"/>
        </w:rPr>
        <w:t>facilities</w:t>
      </w:r>
    </w:p>
    <w:p w14:paraId="7B95554D" w14:textId="77777777" w:rsidR="003D2446" w:rsidRDefault="003D2446" w:rsidP="003D2446">
      <w:pPr>
        <w:spacing w:line="420" w:lineRule="exact"/>
        <w:rPr>
          <w:rFonts w:ascii="Calibri"/>
        </w:rPr>
        <w:sectPr w:rsidR="003D2446" w:rsidSect="004D6EDF">
          <w:pgSz w:w="14400" w:h="8100" w:orient="landscape"/>
          <w:pgMar w:top="142" w:right="0" w:bottom="709" w:left="0" w:header="720" w:footer="720" w:gutter="0"/>
          <w:cols w:num="2" w:space="720" w:equalWidth="0">
            <w:col w:w="9041" w:space="40"/>
            <w:col w:w="5319"/>
          </w:cols>
        </w:sectPr>
      </w:pPr>
    </w:p>
    <w:p w14:paraId="2AF676A4" w14:textId="77777777" w:rsidR="003D2446" w:rsidRDefault="00D07FA5" w:rsidP="00D07FA5">
      <w:pPr>
        <w:pStyle w:val="Heading2"/>
        <w:rPr>
          <w:rFonts w:asciiTheme="minorHAnsi" w:hAnsiTheme="minorHAnsi" w:cstheme="minorHAnsi"/>
          <w:sz w:val="56"/>
          <w:szCs w:val="56"/>
        </w:rPr>
      </w:pPr>
      <w:r w:rsidRPr="00D07FA5">
        <w:rPr>
          <w:rFonts w:asciiTheme="minorHAnsi" w:hAnsiTheme="minorHAnsi" w:cstheme="minorHAnsi"/>
          <w:sz w:val="56"/>
          <w:szCs w:val="56"/>
        </w:rPr>
        <w:lastRenderedPageBreak/>
        <w:t xml:space="preserve">Accessibility and usability of the built environment – Functional requirements - </w:t>
      </w:r>
      <w:proofErr w:type="spellStart"/>
      <w:r w:rsidRPr="00D07FA5">
        <w:rPr>
          <w:rFonts w:asciiTheme="minorHAnsi" w:hAnsiTheme="minorHAnsi" w:cstheme="minorHAnsi"/>
          <w:sz w:val="56"/>
          <w:szCs w:val="56"/>
        </w:rPr>
        <w:t>Cont</w:t>
      </w:r>
      <w:proofErr w:type="spellEnd"/>
    </w:p>
    <w:p w14:paraId="4C323B3B" w14:textId="77777777" w:rsidR="00D07FA5" w:rsidRDefault="00A32E6D" w:rsidP="00D07FA5">
      <w:pPr>
        <w:pStyle w:val="Heading2"/>
        <w:rPr>
          <w:rFonts w:asciiTheme="minorHAnsi" w:hAnsiTheme="minorHAnsi" w:cstheme="minorHAnsi"/>
          <w:sz w:val="56"/>
          <w:szCs w:val="56"/>
        </w:rPr>
      </w:pPr>
      <w:r>
        <w:rPr>
          <w:rFonts w:asciiTheme="minorHAnsi" w:hAnsiTheme="minorHAnsi" w:cstheme="minorHAnsi"/>
          <w:noProof/>
          <w:sz w:val="56"/>
          <w:szCs w:val="56"/>
          <w:lang w:bidi="ar-SA"/>
        </w:rPr>
        <w:drawing>
          <wp:inline distT="0" distB="0" distL="0" distR="0" wp14:anchorId="7B6A5015" wp14:editId="388F28CB">
            <wp:extent cx="3234414" cy="3095625"/>
            <wp:effectExtent l="0" t="0" r="4445" b="0"/>
            <wp:docPr id="1" name="Picture 1" descr="Top 6 lines show section 16 and 17 of the document and reads 16.1  General&#10;16.2 Hotels, 16.3 Student accommodation  and 116.4 Adaptable housing.&#10;&#10;Directly below this is a Diagram  Description automatically generated which is high level guidance over 5 pages&#10;&#10;Finally below this is Section 16.4 of the document and reads as follows &#10;16.4.6 Stairs in dwellings&#10;16.4.7 Internal doors&#10;16.4.8 Internal layout&#10;16.4.9 Toilets and bathrooms&#10;16.4.10 Kitchen&#10;16.4.12 Outdoor space including gardens, terraces and balconies&#10;&#10;  " title="Accessibility and usability of the built environment functional requirements c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4414" cy="3095625"/>
                    </a:xfrm>
                    <a:prstGeom prst="rect">
                      <a:avLst/>
                    </a:prstGeom>
                    <a:noFill/>
                    <a:ln>
                      <a:noFill/>
                    </a:ln>
                  </pic:spPr>
                </pic:pic>
              </a:graphicData>
            </a:graphic>
          </wp:inline>
        </w:drawing>
      </w:r>
    </w:p>
    <w:p w14:paraId="3E17357A" w14:textId="77777777" w:rsidR="00D07FA5" w:rsidRPr="00A32E6D" w:rsidRDefault="00D07FA5" w:rsidP="00D07FA5">
      <w:pPr>
        <w:pStyle w:val="Heading2"/>
        <w:rPr>
          <w:rFonts w:asciiTheme="minorHAnsi" w:hAnsiTheme="minorHAnsi" w:cstheme="minorHAnsi"/>
          <w:sz w:val="20"/>
          <w:szCs w:val="20"/>
        </w:rPr>
        <w:sectPr w:rsidR="00D07FA5" w:rsidRPr="00A32E6D">
          <w:pgSz w:w="14400" w:h="8100" w:orient="landscape"/>
          <w:pgMar w:top="400" w:right="0" w:bottom="0" w:left="0" w:header="720" w:footer="720" w:gutter="0"/>
          <w:cols w:space="720"/>
        </w:sectPr>
      </w:pPr>
    </w:p>
    <w:p w14:paraId="1B6B6A81" w14:textId="77777777" w:rsidR="003D2446" w:rsidRPr="00D07FA5" w:rsidRDefault="003D2446" w:rsidP="00D97302">
      <w:pPr>
        <w:pStyle w:val="Heading1"/>
      </w:pPr>
      <w:bookmarkStart w:id="15" w:name="Why_develop_a_Standard_for_Universal_Des"/>
      <w:bookmarkEnd w:id="15"/>
      <w:r w:rsidRPr="00D07FA5">
        <w:lastRenderedPageBreak/>
        <w:t xml:space="preserve">Why develop a Standard for Universal Design </w:t>
      </w:r>
      <w:proofErr w:type="gramStart"/>
      <w:r w:rsidRPr="00D07FA5">
        <w:t>Dwellings?</w:t>
      </w:r>
      <w:r w:rsidR="00D97302">
        <w:t>,</w:t>
      </w:r>
      <w:proofErr w:type="gramEnd"/>
      <w:r w:rsidR="00D97302">
        <w:t xml:space="preserve"> </w:t>
      </w:r>
      <w:r w:rsidRPr="00D07FA5">
        <w:t>Ruth O’Reilly</w:t>
      </w:r>
    </w:p>
    <w:p w14:paraId="02E1A0E6" w14:textId="77777777" w:rsidR="003D2446" w:rsidRDefault="003D2446" w:rsidP="003D2446">
      <w:pPr>
        <w:jc w:val="center"/>
        <w:rPr>
          <w:rFonts w:ascii="Verdana" w:hAnsi="Verdana"/>
          <w:sz w:val="64"/>
        </w:rPr>
        <w:sectPr w:rsidR="003D2446">
          <w:pgSz w:w="14400" w:h="8100" w:orient="landscape"/>
          <w:pgMar w:top="720" w:right="0" w:bottom="280" w:left="0" w:header="720" w:footer="720" w:gutter="0"/>
          <w:cols w:space="720"/>
        </w:sectPr>
      </w:pPr>
    </w:p>
    <w:p w14:paraId="24E6365A" w14:textId="77777777" w:rsidR="003D2446" w:rsidRPr="00D97302" w:rsidRDefault="003D2446" w:rsidP="00D97302">
      <w:pPr>
        <w:pStyle w:val="Heading2"/>
      </w:pPr>
      <w:bookmarkStart w:id="16" w:name="Sustainable_Cities_and_Communities"/>
      <w:bookmarkEnd w:id="16"/>
      <w:r w:rsidRPr="00D97302">
        <w:lastRenderedPageBreak/>
        <w:t>Sustainable Cities and Communities</w:t>
      </w:r>
    </w:p>
    <w:p w14:paraId="2EBFE747" w14:textId="77777777" w:rsidR="003D2446" w:rsidRPr="001D2C1A" w:rsidRDefault="003D2446" w:rsidP="003D2446">
      <w:pPr>
        <w:pStyle w:val="BodyText"/>
        <w:spacing w:before="7"/>
        <w:rPr>
          <w:b/>
          <w:sz w:val="28"/>
        </w:rPr>
      </w:pPr>
    </w:p>
    <w:p w14:paraId="13184B57" w14:textId="77777777" w:rsidR="003D2446" w:rsidRPr="00320451" w:rsidRDefault="003D2446" w:rsidP="00D97302">
      <w:pPr>
        <w:ind w:left="1134"/>
      </w:pPr>
      <w:r w:rsidRPr="00320451">
        <w:t xml:space="preserve">SDG 11: </w:t>
      </w:r>
      <w:r w:rsidRPr="00320451">
        <w:rPr>
          <w:spacing w:val="-6"/>
        </w:rPr>
        <w:t xml:space="preserve">Make </w:t>
      </w:r>
      <w:r w:rsidRPr="00320451">
        <w:t>cities and human</w:t>
      </w:r>
      <w:r w:rsidRPr="00320451">
        <w:rPr>
          <w:spacing w:val="-68"/>
        </w:rPr>
        <w:t xml:space="preserve"> </w:t>
      </w:r>
      <w:r w:rsidRPr="00320451">
        <w:t>settlements</w:t>
      </w:r>
      <w:r w:rsidR="00D97302">
        <w:t xml:space="preserve"> </w:t>
      </w:r>
      <w:r w:rsidRPr="00320451">
        <w:rPr>
          <w:b/>
          <w:spacing w:val="-1"/>
        </w:rPr>
        <w:t>i</w:t>
      </w:r>
      <w:r w:rsidRPr="00320451">
        <w:rPr>
          <w:b/>
        </w:rPr>
        <w:t>nc</w:t>
      </w:r>
      <w:r w:rsidRPr="00320451">
        <w:rPr>
          <w:b/>
          <w:spacing w:val="-1"/>
        </w:rPr>
        <w:t>l</w:t>
      </w:r>
      <w:r w:rsidRPr="00320451">
        <w:rPr>
          <w:b/>
        </w:rPr>
        <w:t>us</w:t>
      </w:r>
      <w:r w:rsidRPr="00320451">
        <w:rPr>
          <w:b/>
          <w:spacing w:val="-1"/>
        </w:rPr>
        <w:t>i</w:t>
      </w:r>
      <w:r w:rsidRPr="00320451">
        <w:rPr>
          <w:b/>
          <w:spacing w:val="-15"/>
        </w:rPr>
        <w:t>v</w:t>
      </w:r>
      <w:r w:rsidRPr="00320451">
        <w:rPr>
          <w:b/>
          <w:spacing w:val="1"/>
        </w:rPr>
        <w:t>e</w:t>
      </w:r>
      <w:r w:rsidRPr="00320451">
        <w:t>,</w:t>
      </w:r>
      <w:r w:rsidRPr="00320451">
        <w:rPr>
          <w:spacing w:val="-70"/>
        </w:rPr>
        <w:t xml:space="preserve"> </w:t>
      </w:r>
      <w:r w:rsidRPr="00320451">
        <w:rPr>
          <w:spacing w:val="-2"/>
        </w:rPr>
        <w:t>s</w:t>
      </w:r>
      <w:r w:rsidRPr="00320451">
        <w:t>a</w:t>
      </w:r>
      <w:r w:rsidRPr="00320451">
        <w:rPr>
          <w:spacing w:val="-8"/>
        </w:rPr>
        <w:t>f</w:t>
      </w:r>
      <w:r w:rsidRPr="00320451">
        <w:rPr>
          <w:spacing w:val="15"/>
        </w:rPr>
        <w:t>e</w:t>
      </w:r>
      <w:r w:rsidRPr="00320451">
        <w:t>,</w:t>
      </w:r>
      <w:r w:rsidRPr="00320451">
        <w:rPr>
          <w:spacing w:val="-73"/>
        </w:rPr>
        <w:t xml:space="preserve"> </w:t>
      </w:r>
      <w:proofErr w:type="gramStart"/>
      <w:r w:rsidRPr="00320451">
        <w:rPr>
          <w:spacing w:val="-14"/>
        </w:rPr>
        <w:t>r</w:t>
      </w:r>
      <w:r w:rsidRPr="00320451">
        <w:t>e</w:t>
      </w:r>
      <w:r w:rsidRPr="00320451">
        <w:rPr>
          <w:spacing w:val="-1"/>
        </w:rPr>
        <w:t>s</w:t>
      </w:r>
      <w:r w:rsidRPr="00320451">
        <w:t>ilient</w:t>
      </w:r>
      <w:proofErr w:type="gramEnd"/>
      <w:r w:rsidRPr="00320451">
        <w:rPr>
          <w:spacing w:val="-4"/>
        </w:rPr>
        <w:t xml:space="preserve"> </w:t>
      </w:r>
      <w:r w:rsidRPr="00320451">
        <w:t>and</w:t>
      </w:r>
      <w:r w:rsidRPr="00320451">
        <w:rPr>
          <w:spacing w:val="1"/>
        </w:rPr>
        <w:t xml:space="preserve"> </w:t>
      </w:r>
      <w:r w:rsidRPr="00320451">
        <w:rPr>
          <w:spacing w:val="-2"/>
        </w:rPr>
        <w:t>s</w:t>
      </w:r>
      <w:r w:rsidRPr="00320451">
        <w:t>u</w:t>
      </w:r>
      <w:r w:rsidRPr="00320451">
        <w:rPr>
          <w:spacing w:val="-2"/>
        </w:rPr>
        <w:t>s</w:t>
      </w:r>
      <w:r w:rsidRPr="00320451">
        <w:t>tainabl</w:t>
      </w:r>
      <w:r w:rsidRPr="00320451">
        <w:rPr>
          <w:spacing w:val="-1"/>
        </w:rPr>
        <w:t>e</w:t>
      </w:r>
      <w:r w:rsidRPr="00320451">
        <w:t>.</w:t>
      </w:r>
    </w:p>
    <w:p w14:paraId="260EF317" w14:textId="77777777" w:rsidR="003D2446" w:rsidRDefault="003D2446" w:rsidP="003D2446">
      <w:pPr>
        <w:rPr>
          <w:rFonts w:ascii="Gill Sans MT"/>
          <w:sz w:val="27"/>
        </w:rPr>
        <w:sectPr w:rsidR="003D2446">
          <w:pgSz w:w="14400" w:h="8100" w:orient="landscape"/>
          <w:pgMar w:top="720" w:right="0" w:bottom="280" w:left="0" w:header="720" w:footer="720" w:gutter="0"/>
          <w:cols w:space="720"/>
        </w:sectPr>
      </w:pPr>
    </w:p>
    <w:p w14:paraId="269092D2" w14:textId="77777777" w:rsidR="003D2446" w:rsidRDefault="003D2446" w:rsidP="003D2446">
      <w:pPr>
        <w:pStyle w:val="BodyText"/>
        <w:rPr>
          <w:rFonts w:ascii="Gill Sans MT"/>
        </w:rPr>
      </w:pPr>
    </w:p>
    <w:p w14:paraId="135D577C" w14:textId="77777777" w:rsidR="003D2446" w:rsidRPr="00D97302" w:rsidRDefault="003D2446" w:rsidP="00D97302">
      <w:pPr>
        <w:pStyle w:val="Heading2"/>
      </w:pPr>
      <w:bookmarkStart w:id="17" w:name="Slide_Number_26"/>
      <w:bookmarkEnd w:id="17"/>
      <w:r w:rsidRPr="00D97302">
        <w:t>Census 2016</w:t>
      </w:r>
    </w:p>
    <w:p w14:paraId="7EF1F7AD" w14:textId="77777777" w:rsidR="003D2446" w:rsidRPr="001D2C1A" w:rsidRDefault="003D2446" w:rsidP="004046C9">
      <w:pPr>
        <w:pStyle w:val="ListBullet2"/>
        <w:numPr>
          <w:ilvl w:val="0"/>
          <w:numId w:val="0"/>
        </w:numPr>
        <w:ind w:left="643" w:hanging="360"/>
      </w:pPr>
    </w:p>
    <w:p w14:paraId="23B79A91" w14:textId="77777777" w:rsidR="003D2446" w:rsidRPr="001D2C1A" w:rsidRDefault="003D2446" w:rsidP="00D97302">
      <w:pPr>
        <w:pStyle w:val="ListBullet"/>
        <w:tabs>
          <w:tab w:val="clear" w:pos="360"/>
          <w:tab w:val="num" w:pos="1494"/>
        </w:tabs>
        <w:ind w:left="1494"/>
      </w:pPr>
      <w:r w:rsidRPr="001D2C1A">
        <w:t>27.5% of</w:t>
      </w:r>
      <w:r w:rsidRPr="001D2C1A">
        <w:rPr>
          <w:spacing w:val="-12"/>
        </w:rPr>
        <w:t xml:space="preserve"> </w:t>
      </w:r>
      <w:r w:rsidRPr="001D2C1A">
        <w:t>households in Ireland with at least one person with a disability</w:t>
      </w:r>
    </w:p>
    <w:p w14:paraId="55B163BF" w14:textId="77777777" w:rsidR="003D2446" w:rsidRDefault="003D2446" w:rsidP="00D97302">
      <w:pPr>
        <w:pStyle w:val="ListBullet"/>
        <w:tabs>
          <w:tab w:val="clear" w:pos="360"/>
          <w:tab w:val="num" w:pos="1494"/>
        </w:tabs>
        <w:ind w:left="1494"/>
      </w:pPr>
      <w:r w:rsidRPr="001D2C1A">
        <w:t>Increasing percentage of older people in our population – 15% in 2020, to reach 18% by 2030, 27% by</w:t>
      </w:r>
      <w:r>
        <w:rPr>
          <w:spacing w:val="-3"/>
        </w:rPr>
        <w:t xml:space="preserve"> </w:t>
      </w:r>
      <w:r>
        <w:t>2050</w:t>
      </w:r>
    </w:p>
    <w:p w14:paraId="114C83A3" w14:textId="77777777" w:rsidR="003D2446" w:rsidRDefault="003D2446" w:rsidP="003D2446">
      <w:pPr>
        <w:jc w:val="right"/>
        <w:rPr>
          <w:rFonts w:ascii="Calibri"/>
          <w:sz w:val="26"/>
        </w:rPr>
        <w:sectPr w:rsidR="003D2446">
          <w:pgSz w:w="14400" w:h="8100" w:orient="landscape"/>
          <w:pgMar w:top="0" w:right="0" w:bottom="0" w:left="0" w:header="720" w:footer="720" w:gutter="0"/>
          <w:cols w:space="720"/>
        </w:sectPr>
      </w:pPr>
    </w:p>
    <w:p w14:paraId="3F62B13F" w14:textId="77777777" w:rsidR="00B4482E" w:rsidRPr="00D97302" w:rsidRDefault="00B4482E" w:rsidP="00D97302">
      <w:pPr>
        <w:pStyle w:val="Heading2"/>
      </w:pPr>
      <w:bookmarkStart w:id="18" w:name="Slide_Number_27"/>
      <w:bookmarkEnd w:id="18"/>
      <w:r w:rsidRPr="00D97302">
        <w:lastRenderedPageBreak/>
        <w:t>Housing Continuum</w:t>
      </w:r>
    </w:p>
    <w:p w14:paraId="48369E18" w14:textId="77777777" w:rsidR="001D2C1A" w:rsidRDefault="001D2C1A" w:rsidP="003D2446">
      <w:pPr>
        <w:spacing w:before="32"/>
        <w:ind w:left="1914"/>
        <w:rPr>
          <w:b/>
          <w:color w:val="242830"/>
          <w:sz w:val="48"/>
        </w:rPr>
      </w:pPr>
    </w:p>
    <w:p w14:paraId="725BE13F" w14:textId="77777777" w:rsidR="003D2446" w:rsidRDefault="003D2446" w:rsidP="00B4482E">
      <w:pPr>
        <w:pStyle w:val="BodyText"/>
        <w:ind w:left="1843"/>
        <w:rPr>
          <w:rFonts w:ascii="Poppins"/>
          <w:b/>
        </w:rPr>
      </w:pPr>
      <w:r>
        <w:rPr>
          <w:rFonts w:ascii="Poppins"/>
          <w:b/>
          <w:noProof/>
          <w:lang w:bidi="ar-SA"/>
        </w:rPr>
        <w:drawing>
          <wp:inline distT="0" distB="0" distL="0" distR="0" wp14:anchorId="671CD4A0" wp14:editId="5815F902">
            <wp:extent cx="5686425" cy="3055625"/>
            <wp:effectExtent l="0" t="0" r="0" b="0"/>
            <wp:docPr id="204" name="Picture 46" descr="An image of the housing with care continuum taken from the Age Friendly Ireland website. Looking at different types of housing - from living in mainstream housing in the community to supportive housing, to nursing home or other long-term care. &#10;Focus - looking at how we can extend the range of users of mainstream housing in the community – we know for example that research shows that the majority of people want to remain in their own home as they age, however this desire however is often challenged by their home not being suitable – essentially a mismatch between the person’s needs and preferences and the design of their home. &#10;" title="Housing Continu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93432" cy="3059390"/>
                    </a:xfrm>
                    <a:prstGeom prst="rect">
                      <a:avLst/>
                    </a:prstGeom>
                    <a:noFill/>
                    <a:ln>
                      <a:noFill/>
                    </a:ln>
                  </pic:spPr>
                </pic:pic>
              </a:graphicData>
            </a:graphic>
          </wp:inline>
        </w:drawing>
      </w:r>
    </w:p>
    <w:p w14:paraId="49DD289E" w14:textId="77777777" w:rsidR="003D2446" w:rsidRDefault="003D2446" w:rsidP="003D2446">
      <w:pPr>
        <w:pStyle w:val="BodyText"/>
        <w:rPr>
          <w:rFonts w:ascii="Poppins"/>
          <w:b/>
        </w:rPr>
      </w:pPr>
    </w:p>
    <w:p w14:paraId="446C239E" w14:textId="77777777" w:rsidR="003D2446" w:rsidRDefault="003D2446" w:rsidP="003D2446">
      <w:pPr>
        <w:pStyle w:val="BodyText"/>
        <w:spacing w:before="6"/>
        <w:rPr>
          <w:rFonts w:ascii="Calibri"/>
          <w:sz w:val="28"/>
        </w:rPr>
      </w:pPr>
    </w:p>
    <w:p w14:paraId="039F45A9" w14:textId="77777777" w:rsidR="003D2446" w:rsidRPr="00D97302" w:rsidRDefault="003D2446" w:rsidP="00D97302">
      <w:pPr>
        <w:pStyle w:val="Heading2"/>
      </w:pPr>
      <w:bookmarkStart w:id="19" w:name="Slide_Number_28"/>
      <w:bookmarkEnd w:id="19"/>
      <w:r w:rsidRPr="00D97302">
        <w:t>Part M, Minimum Requirements</w:t>
      </w:r>
    </w:p>
    <w:p w14:paraId="10400F08" w14:textId="77777777" w:rsidR="003D2446" w:rsidRPr="001D2C1A" w:rsidRDefault="003D2446" w:rsidP="003D2446">
      <w:pPr>
        <w:pStyle w:val="BodyText"/>
        <w:spacing w:before="5"/>
        <w:rPr>
          <w:b/>
          <w:sz w:val="40"/>
        </w:rPr>
      </w:pPr>
    </w:p>
    <w:p w14:paraId="048D66F3" w14:textId="77777777" w:rsidR="003D2446" w:rsidRPr="00D35A71" w:rsidRDefault="003D2446" w:rsidP="00D97302">
      <w:pPr>
        <w:ind w:left="1134"/>
      </w:pPr>
      <w:r w:rsidRPr="00D35A71">
        <w:rPr>
          <w:b/>
        </w:rPr>
        <w:t xml:space="preserve">M1 </w:t>
      </w:r>
      <w:r w:rsidRPr="00D35A71">
        <w:t xml:space="preserve">Adequate provision shall be made for people to access and use a building, its </w:t>
      </w:r>
      <w:proofErr w:type="gramStart"/>
      <w:r w:rsidRPr="00D35A71">
        <w:t>facilities</w:t>
      </w:r>
      <w:proofErr w:type="gramEnd"/>
      <w:r w:rsidRPr="00D35A71">
        <w:t xml:space="preserve"> and its environs.</w:t>
      </w:r>
    </w:p>
    <w:p w14:paraId="3FB31EDE" w14:textId="77777777" w:rsidR="003D2446" w:rsidRPr="00D35A71" w:rsidRDefault="003D2446" w:rsidP="00D97302">
      <w:pPr>
        <w:ind w:left="1134"/>
        <w:rPr>
          <w:b/>
          <w:szCs w:val="36"/>
        </w:rPr>
      </w:pPr>
      <w:r w:rsidRPr="00D35A71">
        <w:rPr>
          <w:b/>
          <w:szCs w:val="36"/>
        </w:rPr>
        <w:t>TGD M 0.1 General</w:t>
      </w:r>
    </w:p>
    <w:p w14:paraId="55B3F307" w14:textId="77777777" w:rsidR="003D2446" w:rsidRPr="00D35A71" w:rsidRDefault="003D2446" w:rsidP="00D97302">
      <w:pPr>
        <w:ind w:left="1134"/>
      </w:pPr>
      <w:r w:rsidRPr="00D35A71">
        <w:t xml:space="preserve">The requirements of Part M (M1 – M5) aim to ensure that regardless of age, </w:t>
      </w:r>
      <w:proofErr w:type="gramStart"/>
      <w:r w:rsidRPr="00D35A71">
        <w:t>size</w:t>
      </w:r>
      <w:proofErr w:type="gramEnd"/>
      <w:r w:rsidRPr="00D35A71">
        <w:t xml:space="preserve"> or disability:</w:t>
      </w:r>
    </w:p>
    <w:p w14:paraId="737F3F36" w14:textId="77777777" w:rsidR="003D2446" w:rsidRPr="00D35A71" w:rsidRDefault="003D2446" w:rsidP="00507B52">
      <w:pPr>
        <w:pStyle w:val="ListBullet"/>
        <w:tabs>
          <w:tab w:val="clear" w:pos="360"/>
          <w:tab w:val="num" w:pos="1494"/>
        </w:tabs>
        <w:ind w:left="1494"/>
      </w:pPr>
      <w:r w:rsidRPr="00D35A71">
        <w:t>New buildings other than</w:t>
      </w:r>
      <w:r w:rsidRPr="00D35A71">
        <w:rPr>
          <w:spacing w:val="-19"/>
        </w:rPr>
        <w:t xml:space="preserve"> </w:t>
      </w:r>
      <w:r w:rsidRPr="00D35A71">
        <w:t xml:space="preserve">dwellings are </w:t>
      </w:r>
      <w:r w:rsidRPr="00D35A71">
        <w:rPr>
          <w:b/>
        </w:rPr>
        <w:t>accessible and</w:t>
      </w:r>
      <w:r w:rsidRPr="00D35A71">
        <w:rPr>
          <w:b/>
          <w:spacing w:val="-4"/>
        </w:rPr>
        <w:t xml:space="preserve"> </w:t>
      </w:r>
      <w:r w:rsidRPr="00D35A71">
        <w:rPr>
          <w:b/>
        </w:rPr>
        <w:t>usable</w:t>
      </w:r>
      <w:r w:rsidRPr="00D35A71">
        <w:t>……</w:t>
      </w:r>
    </w:p>
    <w:p w14:paraId="73A8FB7E" w14:textId="77777777" w:rsidR="003D2446" w:rsidRPr="00D35A71" w:rsidRDefault="00507B52" w:rsidP="00507B52">
      <w:pPr>
        <w:pStyle w:val="ListBullet"/>
        <w:tabs>
          <w:tab w:val="clear" w:pos="360"/>
          <w:tab w:val="num" w:pos="1494"/>
        </w:tabs>
        <w:ind w:left="1494"/>
      </w:pPr>
      <w:r>
        <w:t>Ne</w:t>
      </w:r>
      <w:r w:rsidR="003D2446" w:rsidRPr="00D35A71">
        <w:t>w dwellings are</w:t>
      </w:r>
      <w:r w:rsidR="003D2446" w:rsidRPr="00D35A71">
        <w:rPr>
          <w:spacing w:val="10"/>
        </w:rPr>
        <w:t xml:space="preserve"> </w:t>
      </w:r>
      <w:r w:rsidR="003D2446" w:rsidRPr="00D35A71">
        <w:rPr>
          <w:b/>
        </w:rPr>
        <w:t>visitable</w:t>
      </w:r>
      <w:r w:rsidR="003D2446" w:rsidRPr="00D35A71">
        <w:t>.</w:t>
      </w:r>
    </w:p>
    <w:p w14:paraId="34C4FACC" w14:textId="77777777" w:rsidR="003D2446" w:rsidRDefault="003D2446" w:rsidP="003D2446">
      <w:pPr>
        <w:rPr>
          <w:sz w:val="48"/>
        </w:rPr>
        <w:sectPr w:rsidR="003D2446" w:rsidSect="00B4482E">
          <w:pgSz w:w="14400" w:h="8100" w:orient="landscape"/>
          <w:pgMar w:top="284" w:right="0" w:bottom="0" w:left="0" w:header="720" w:footer="720" w:gutter="0"/>
          <w:cols w:space="720"/>
        </w:sectPr>
      </w:pPr>
    </w:p>
    <w:p w14:paraId="03D63EDA" w14:textId="77777777" w:rsidR="003D2446" w:rsidRDefault="003D2446" w:rsidP="003D2446">
      <w:pPr>
        <w:pStyle w:val="BodyText"/>
      </w:pPr>
    </w:p>
    <w:p w14:paraId="4D35E366" w14:textId="77777777" w:rsidR="003D2446" w:rsidRDefault="003D2446" w:rsidP="003D2446">
      <w:pPr>
        <w:pStyle w:val="BodyText"/>
        <w:spacing w:before="10"/>
        <w:rPr>
          <w:sz w:val="25"/>
        </w:rPr>
      </w:pPr>
    </w:p>
    <w:p w14:paraId="27618E5B" w14:textId="77777777" w:rsidR="003D2446" w:rsidRPr="00507B52" w:rsidRDefault="003D2446" w:rsidP="00507B52">
      <w:pPr>
        <w:pStyle w:val="Heading2"/>
      </w:pPr>
      <w:bookmarkStart w:id="20" w:name="Slide_Number_29"/>
      <w:bookmarkEnd w:id="20"/>
      <w:r w:rsidRPr="00507B52">
        <w:t>Housing Options for our Ageing Population</w:t>
      </w:r>
    </w:p>
    <w:p w14:paraId="649F0BC7" w14:textId="77777777" w:rsidR="005B0957" w:rsidRPr="005B0957" w:rsidRDefault="005B0957" w:rsidP="00FE717B"/>
    <w:p w14:paraId="4493BF83" w14:textId="77777777" w:rsidR="003D2446" w:rsidRPr="006C38DA" w:rsidRDefault="003D2446" w:rsidP="00320451">
      <w:pPr>
        <w:ind w:left="851"/>
        <w:rPr>
          <w:szCs w:val="36"/>
        </w:rPr>
      </w:pPr>
      <w:r w:rsidRPr="006C38DA">
        <w:rPr>
          <w:b/>
          <w:szCs w:val="36"/>
        </w:rPr>
        <w:t xml:space="preserve">Action 4.6: </w:t>
      </w:r>
      <w:r w:rsidRPr="006C38DA">
        <w:rPr>
          <w:szCs w:val="36"/>
        </w:rPr>
        <w:t xml:space="preserve">In partnership with industry, introduce measures to ensure that over a </w:t>
      </w:r>
      <w:proofErr w:type="gramStart"/>
      <w:r w:rsidRPr="006C38DA">
        <w:rPr>
          <w:szCs w:val="36"/>
        </w:rPr>
        <w:t>five year</w:t>
      </w:r>
      <w:proofErr w:type="gramEnd"/>
      <w:r w:rsidRPr="006C38DA">
        <w:rPr>
          <w:szCs w:val="36"/>
        </w:rPr>
        <w:t xml:space="preserve"> period delivery is increased to ensure that 30% of all new dwellings</w:t>
      </w:r>
    </w:p>
    <w:p w14:paraId="7326E5D8" w14:textId="77777777" w:rsidR="003D2446" w:rsidRPr="006C38DA" w:rsidRDefault="003D2446" w:rsidP="00320451">
      <w:pPr>
        <w:ind w:left="851"/>
        <w:rPr>
          <w:szCs w:val="36"/>
        </w:rPr>
      </w:pPr>
      <w:r w:rsidRPr="006C38DA">
        <w:rPr>
          <w:szCs w:val="36"/>
        </w:rPr>
        <w:t>are built to incorporate universal design principles to accommodate our ageing population.</w:t>
      </w:r>
    </w:p>
    <w:p w14:paraId="364C86D5" w14:textId="77777777" w:rsidR="003D2446" w:rsidRDefault="003D2446" w:rsidP="003D2446">
      <w:pPr>
        <w:spacing w:line="249" w:lineRule="auto"/>
        <w:rPr>
          <w:sz w:val="48"/>
        </w:rPr>
        <w:sectPr w:rsidR="003D2446">
          <w:pgSz w:w="14400" w:h="8100" w:orient="landscape"/>
          <w:pgMar w:top="0" w:right="0" w:bottom="0" w:left="0" w:header="720" w:footer="720" w:gutter="0"/>
          <w:cols w:space="720"/>
        </w:sectPr>
      </w:pPr>
    </w:p>
    <w:p w14:paraId="30DD5A7E" w14:textId="77777777" w:rsidR="003D2446" w:rsidRDefault="003D2446" w:rsidP="003D2446">
      <w:pPr>
        <w:pStyle w:val="BodyText"/>
      </w:pPr>
    </w:p>
    <w:p w14:paraId="36E567B2" w14:textId="77777777" w:rsidR="003D2446" w:rsidRDefault="003D2446" w:rsidP="003D2446">
      <w:pPr>
        <w:pStyle w:val="BodyText"/>
        <w:spacing w:before="10"/>
        <w:rPr>
          <w:sz w:val="25"/>
        </w:rPr>
      </w:pPr>
    </w:p>
    <w:p w14:paraId="19C7DBED" w14:textId="77777777" w:rsidR="003D2446" w:rsidRPr="00507B52" w:rsidRDefault="003D2446" w:rsidP="00507B52">
      <w:pPr>
        <w:pStyle w:val="Heading2"/>
      </w:pPr>
      <w:bookmarkStart w:id="21" w:name="Slide_Number_30"/>
      <w:bookmarkEnd w:id="21"/>
      <w:r w:rsidRPr="00507B52">
        <w:t>National Housing Strategy for Disabled People</w:t>
      </w:r>
    </w:p>
    <w:p w14:paraId="234CD8C8" w14:textId="77777777" w:rsidR="005B0957" w:rsidRPr="005B0957" w:rsidRDefault="005B0957" w:rsidP="00FE717B"/>
    <w:p w14:paraId="562547A6" w14:textId="77777777" w:rsidR="003D2446" w:rsidRPr="00320451" w:rsidRDefault="003D2446" w:rsidP="00507B52">
      <w:pPr>
        <w:ind w:left="1134"/>
      </w:pPr>
      <w:r w:rsidRPr="00320451">
        <w:t>Theme 1 – Accessible Housing and Communities</w:t>
      </w:r>
    </w:p>
    <w:p w14:paraId="6F3A80B8" w14:textId="77777777" w:rsidR="003D2446" w:rsidRPr="00320451" w:rsidRDefault="003D2446" w:rsidP="00507B52">
      <w:pPr>
        <w:ind w:left="1134"/>
      </w:pPr>
      <w:r w:rsidRPr="00320451">
        <w:t>Outcomes: There is an increase in the provision of accessible housing for disabled people by the setting of local, need-related targets for all social housing providers using a universal design approach, as appropriate.</w:t>
      </w:r>
    </w:p>
    <w:p w14:paraId="326915BF" w14:textId="77777777" w:rsidR="003D2446" w:rsidRDefault="003D2446" w:rsidP="003D2446">
      <w:pPr>
        <w:spacing w:line="249" w:lineRule="auto"/>
        <w:rPr>
          <w:sz w:val="48"/>
        </w:rPr>
        <w:sectPr w:rsidR="003D2446">
          <w:pgSz w:w="14400" w:h="8100" w:orient="landscape"/>
          <w:pgMar w:top="0" w:right="0" w:bottom="0" w:left="0" w:header="720" w:footer="720" w:gutter="0"/>
          <w:cols w:space="720"/>
        </w:sectPr>
      </w:pPr>
    </w:p>
    <w:p w14:paraId="04740074" w14:textId="77777777" w:rsidR="003D2446" w:rsidRDefault="003D2446" w:rsidP="003D2446">
      <w:pPr>
        <w:pStyle w:val="BodyText"/>
      </w:pPr>
    </w:p>
    <w:p w14:paraId="7142213A" w14:textId="77777777" w:rsidR="003D2446" w:rsidRPr="00507B52" w:rsidRDefault="003D2446" w:rsidP="00507B52">
      <w:pPr>
        <w:pStyle w:val="Heading2"/>
      </w:pPr>
    </w:p>
    <w:p w14:paraId="1101AC07" w14:textId="77777777" w:rsidR="00507B52" w:rsidRDefault="003D2446" w:rsidP="00507B52">
      <w:pPr>
        <w:pStyle w:val="Heading2"/>
      </w:pPr>
      <w:bookmarkStart w:id="22" w:name="Slide_Number_31"/>
      <w:bookmarkEnd w:id="22"/>
      <w:r w:rsidRPr="00507B52">
        <w:t>Local Authority Development Plans</w:t>
      </w:r>
      <w:r w:rsidR="00507B52" w:rsidRPr="00507B52">
        <w:t xml:space="preserve"> </w:t>
      </w:r>
    </w:p>
    <w:p w14:paraId="0831490F" w14:textId="77777777" w:rsidR="003D2446" w:rsidRPr="001D2C1A" w:rsidRDefault="003D2446" w:rsidP="00507B52">
      <w:pPr>
        <w:ind w:left="1418"/>
        <w:rPr>
          <w:sz w:val="48"/>
        </w:rPr>
      </w:pPr>
      <w:r w:rsidRPr="00507B52">
        <w:t>(</w:t>
      </w:r>
      <w:proofErr w:type="gramStart"/>
      <w:r w:rsidRPr="00507B52">
        <w:t>source</w:t>
      </w:r>
      <w:proofErr w:type="gramEnd"/>
      <w:r w:rsidRPr="00507B52">
        <w:t>: Age Friendly Ireland)</w:t>
      </w:r>
    </w:p>
    <w:p w14:paraId="65CC86FC" w14:textId="77777777" w:rsidR="003D2446" w:rsidRPr="00320451" w:rsidRDefault="003D2446" w:rsidP="00320451">
      <w:pPr>
        <w:ind w:left="1418"/>
        <w:rPr>
          <w:szCs w:val="36"/>
        </w:rPr>
      </w:pPr>
      <w:r w:rsidRPr="00320451">
        <w:rPr>
          <w:b/>
          <w:szCs w:val="36"/>
        </w:rPr>
        <w:t xml:space="preserve">Carlow: </w:t>
      </w:r>
      <w:r w:rsidRPr="00320451">
        <w:rPr>
          <w:szCs w:val="36"/>
        </w:rPr>
        <w:t xml:space="preserve">5% min </w:t>
      </w:r>
      <w:proofErr w:type="gramStart"/>
      <w:r w:rsidRPr="00320451">
        <w:rPr>
          <w:szCs w:val="36"/>
        </w:rPr>
        <w:t>in excess of</w:t>
      </w:r>
      <w:proofErr w:type="gramEnd"/>
      <w:r w:rsidRPr="00320451">
        <w:rPr>
          <w:szCs w:val="36"/>
        </w:rPr>
        <w:t xml:space="preserve"> 20</w:t>
      </w:r>
    </w:p>
    <w:p w14:paraId="726356C6" w14:textId="77777777" w:rsidR="003D2446" w:rsidRPr="00320451" w:rsidRDefault="003D2446" w:rsidP="00320451">
      <w:pPr>
        <w:ind w:left="1418"/>
        <w:rPr>
          <w:szCs w:val="36"/>
        </w:rPr>
      </w:pPr>
      <w:r w:rsidRPr="00320451">
        <w:rPr>
          <w:b/>
          <w:szCs w:val="36"/>
        </w:rPr>
        <w:t xml:space="preserve">Dublin City: </w:t>
      </w:r>
      <w:r w:rsidRPr="00320451">
        <w:rPr>
          <w:szCs w:val="36"/>
        </w:rPr>
        <w:t xml:space="preserve">25% of apartments </w:t>
      </w:r>
      <w:proofErr w:type="gramStart"/>
      <w:r w:rsidRPr="00320451">
        <w:rPr>
          <w:szCs w:val="36"/>
        </w:rPr>
        <w:t>in excess of</w:t>
      </w:r>
      <w:proofErr w:type="gramEnd"/>
      <w:r w:rsidRPr="00320451">
        <w:rPr>
          <w:szCs w:val="36"/>
        </w:rPr>
        <w:t xml:space="preserve"> 10</w:t>
      </w:r>
    </w:p>
    <w:p w14:paraId="6804D2FA" w14:textId="77777777" w:rsidR="003D2446" w:rsidRPr="00320451" w:rsidRDefault="003D2446" w:rsidP="00320451">
      <w:pPr>
        <w:ind w:left="1418"/>
        <w:rPr>
          <w:szCs w:val="36"/>
        </w:rPr>
      </w:pPr>
      <w:r w:rsidRPr="00320451">
        <w:rPr>
          <w:b/>
          <w:szCs w:val="36"/>
        </w:rPr>
        <w:t xml:space="preserve">Donegal (draft): </w:t>
      </w:r>
      <w:r w:rsidRPr="00320451">
        <w:rPr>
          <w:szCs w:val="36"/>
        </w:rPr>
        <w:t xml:space="preserve">30% </w:t>
      </w:r>
      <w:proofErr w:type="gramStart"/>
      <w:r w:rsidRPr="00320451">
        <w:rPr>
          <w:szCs w:val="36"/>
        </w:rPr>
        <w:t>in excess of</w:t>
      </w:r>
      <w:proofErr w:type="gramEnd"/>
      <w:r w:rsidRPr="00320451">
        <w:rPr>
          <w:szCs w:val="36"/>
        </w:rPr>
        <w:t xml:space="preserve"> 7 (less than 7, at least 1 unit)</w:t>
      </w:r>
    </w:p>
    <w:p w14:paraId="1C1EB423" w14:textId="77777777" w:rsidR="003D2446" w:rsidRPr="00320451" w:rsidRDefault="003D2446" w:rsidP="00320451">
      <w:pPr>
        <w:ind w:left="1418"/>
        <w:rPr>
          <w:szCs w:val="36"/>
        </w:rPr>
      </w:pPr>
      <w:r w:rsidRPr="00320451">
        <w:rPr>
          <w:b/>
          <w:szCs w:val="36"/>
        </w:rPr>
        <w:t xml:space="preserve">Fingal (draft): </w:t>
      </w:r>
      <w:r w:rsidRPr="00320451">
        <w:rPr>
          <w:szCs w:val="36"/>
        </w:rPr>
        <w:t>10% Excess of 100 units (private) 30% social</w:t>
      </w:r>
    </w:p>
    <w:p w14:paraId="60F16B18" w14:textId="77777777" w:rsidR="003D2446" w:rsidRPr="00320451" w:rsidRDefault="003D2446" w:rsidP="00320451">
      <w:pPr>
        <w:ind w:left="1418"/>
        <w:rPr>
          <w:szCs w:val="36"/>
        </w:rPr>
      </w:pPr>
      <w:r w:rsidRPr="00320451">
        <w:rPr>
          <w:b/>
          <w:szCs w:val="36"/>
        </w:rPr>
        <w:t xml:space="preserve">Meath: </w:t>
      </w:r>
      <w:r w:rsidRPr="00320451">
        <w:rPr>
          <w:szCs w:val="36"/>
        </w:rPr>
        <w:t xml:space="preserve">5% </w:t>
      </w:r>
      <w:proofErr w:type="gramStart"/>
      <w:r w:rsidRPr="00320451">
        <w:rPr>
          <w:szCs w:val="36"/>
        </w:rPr>
        <w:t>in excess</w:t>
      </w:r>
      <w:r w:rsidRPr="00320451">
        <w:rPr>
          <w:spacing w:val="-5"/>
          <w:szCs w:val="36"/>
        </w:rPr>
        <w:t xml:space="preserve"> </w:t>
      </w:r>
      <w:r w:rsidRPr="00320451">
        <w:rPr>
          <w:szCs w:val="36"/>
        </w:rPr>
        <w:t>of</w:t>
      </w:r>
      <w:proofErr w:type="gramEnd"/>
      <w:r w:rsidRPr="00320451">
        <w:rPr>
          <w:spacing w:val="-3"/>
          <w:szCs w:val="36"/>
        </w:rPr>
        <w:t xml:space="preserve"> </w:t>
      </w:r>
      <w:r w:rsidR="005265EA" w:rsidRPr="00320451">
        <w:rPr>
          <w:szCs w:val="36"/>
        </w:rPr>
        <w:t xml:space="preserve">20 </w:t>
      </w:r>
      <w:r w:rsidRPr="00320451">
        <w:rPr>
          <w:szCs w:val="36"/>
        </w:rPr>
        <w:t>units</w:t>
      </w:r>
    </w:p>
    <w:p w14:paraId="28A66364" w14:textId="77777777" w:rsidR="00507B52" w:rsidRDefault="003D2446" w:rsidP="00320451">
      <w:pPr>
        <w:ind w:left="1418"/>
        <w:rPr>
          <w:szCs w:val="36"/>
        </w:rPr>
      </w:pPr>
      <w:r w:rsidRPr="00320451">
        <w:rPr>
          <w:b/>
          <w:szCs w:val="36"/>
        </w:rPr>
        <w:t xml:space="preserve">Roscommon: </w:t>
      </w:r>
      <w:r w:rsidRPr="00320451">
        <w:rPr>
          <w:szCs w:val="36"/>
        </w:rPr>
        <w:t xml:space="preserve">Minimum 10% </w:t>
      </w:r>
      <w:proofErr w:type="gramStart"/>
      <w:r w:rsidRPr="00320451">
        <w:rPr>
          <w:szCs w:val="36"/>
        </w:rPr>
        <w:t>in excess of</w:t>
      </w:r>
      <w:proofErr w:type="gramEnd"/>
      <w:r w:rsidRPr="00320451">
        <w:rPr>
          <w:szCs w:val="36"/>
        </w:rPr>
        <w:t xml:space="preserve"> 10 units </w:t>
      </w:r>
    </w:p>
    <w:p w14:paraId="123FCDD8" w14:textId="77777777" w:rsidR="00507B52" w:rsidRDefault="003D2446" w:rsidP="00320451">
      <w:pPr>
        <w:ind w:left="1418"/>
        <w:rPr>
          <w:szCs w:val="36"/>
        </w:rPr>
      </w:pPr>
      <w:r w:rsidRPr="00320451">
        <w:rPr>
          <w:b/>
          <w:szCs w:val="36"/>
        </w:rPr>
        <w:t xml:space="preserve">Westmeath: </w:t>
      </w:r>
      <w:r w:rsidRPr="00320451">
        <w:rPr>
          <w:szCs w:val="36"/>
        </w:rPr>
        <w:t xml:space="preserve">Minimum of 5% </w:t>
      </w:r>
      <w:proofErr w:type="gramStart"/>
      <w:r w:rsidRPr="00320451">
        <w:rPr>
          <w:szCs w:val="36"/>
        </w:rPr>
        <w:t>in excess of</w:t>
      </w:r>
      <w:proofErr w:type="gramEnd"/>
      <w:r w:rsidRPr="00320451">
        <w:rPr>
          <w:szCs w:val="36"/>
        </w:rPr>
        <w:t xml:space="preserve"> 20 units </w:t>
      </w:r>
    </w:p>
    <w:p w14:paraId="34C89B21" w14:textId="77777777" w:rsidR="003D2446" w:rsidRPr="00320451" w:rsidRDefault="003D2446" w:rsidP="00320451">
      <w:pPr>
        <w:ind w:left="1418"/>
        <w:rPr>
          <w:szCs w:val="36"/>
        </w:rPr>
      </w:pPr>
      <w:r w:rsidRPr="00320451">
        <w:rPr>
          <w:b/>
          <w:szCs w:val="36"/>
        </w:rPr>
        <w:t xml:space="preserve">Wexford: </w:t>
      </w:r>
      <w:r w:rsidRPr="00320451">
        <w:rPr>
          <w:szCs w:val="36"/>
        </w:rPr>
        <w:t xml:space="preserve">20% of residential schemes </w:t>
      </w:r>
      <w:proofErr w:type="gramStart"/>
      <w:r w:rsidRPr="00320451">
        <w:rPr>
          <w:szCs w:val="36"/>
        </w:rPr>
        <w:t>in excess of</w:t>
      </w:r>
      <w:proofErr w:type="gramEnd"/>
      <w:r w:rsidRPr="00320451">
        <w:rPr>
          <w:szCs w:val="36"/>
        </w:rPr>
        <w:t xml:space="preserve"> 5</w:t>
      </w:r>
    </w:p>
    <w:p w14:paraId="0EF41BA8" w14:textId="77777777" w:rsidR="003D2446" w:rsidRDefault="003D2446" w:rsidP="003D2446">
      <w:pPr>
        <w:jc w:val="right"/>
        <w:rPr>
          <w:rFonts w:ascii="Calibri"/>
          <w:sz w:val="26"/>
        </w:rPr>
        <w:sectPr w:rsidR="003D2446">
          <w:pgSz w:w="14400" w:h="8100" w:orient="landscape"/>
          <w:pgMar w:top="0" w:right="0" w:bottom="0" w:left="0" w:header="720" w:footer="720" w:gutter="0"/>
          <w:cols w:space="720"/>
        </w:sectPr>
      </w:pPr>
    </w:p>
    <w:p w14:paraId="45D5A744" w14:textId="77777777" w:rsidR="003D2446" w:rsidRDefault="003D2446" w:rsidP="003D2446">
      <w:pPr>
        <w:pStyle w:val="BodyText"/>
        <w:rPr>
          <w:rFonts w:ascii="Calibri"/>
        </w:rPr>
      </w:pPr>
    </w:p>
    <w:p w14:paraId="307EAE20" w14:textId="77777777" w:rsidR="003D2446" w:rsidRPr="005B0957" w:rsidRDefault="003D2446" w:rsidP="003D2446">
      <w:pPr>
        <w:pStyle w:val="BodyText"/>
        <w:spacing w:before="2"/>
        <w:rPr>
          <w:sz w:val="56"/>
          <w:szCs w:val="56"/>
        </w:rPr>
      </w:pPr>
    </w:p>
    <w:p w14:paraId="06EAD3FA" w14:textId="77777777" w:rsidR="003D2446" w:rsidRPr="00507B52" w:rsidRDefault="003D2446" w:rsidP="00507B52">
      <w:pPr>
        <w:pStyle w:val="Heading2"/>
      </w:pPr>
      <w:bookmarkStart w:id="23" w:name="Slide_Number_32"/>
      <w:bookmarkEnd w:id="23"/>
      <w:r w:rsidRPr="00507B52">
        <w:t>Universal Design Guidelines for Homes in Ireland</w:t>
      </w:r>
    </w:p>
    <w:p w14:paraId="79D2C2D5" w14:textId="77777777" w:rsidR="005B0957" w:rsidRPr="005B0957" w:rsidRDefault="005B0957" w:rsidP="00FE717B"/>
    <w:p w14:paraId="25895B3E" w14:textId="77777777" w:rsidR="003D2446" w:rsidRDefault="00F33044" w:rsidP="003D2446">
      <w:pPr>
        <w:pStyle w:val="BodyText"/>
        <w:ind w:left="4803"/>
        <w:rPr>
          <w:rFonts w:ascii="Poppins"/>
        </w:rPr>
      </w:pPr>
      <w:r>
        <w:rPr>
          <w:rFonts w:ascii="Poppins"/>
          <w:noProof/>
          <w:lang w:bidi="ar-SA"/>
        </w:rPr>
        <mc:AlternateContent>
          <mc:Choice Requires="wpg">
            <w:drawing>
              <wp:inline distT="0" distB="0" distL="0" distR="0" wp14:anchorId="5DFE975E" wp14:editId="0B01E298">
                <wp:extent cx="2057400" cy="2390775"/>
                <wp:effectExtent l="0" t="0" r="19050" b="28575"/>
                <wp:docPr id="161" name="Group 33" descr="The image shows the front cover of the Centre for Excellence in Universal Design publication 'Universal Design Guidelines for Homes in Ireland" title="Universal Design Guidelines for Homes in Ireland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2390775"/>
                          <a:chOff x="15" y="7"/>
                          <a:chExt cx="4395" cy="6071"/>
                        </a:xfrm>
                      </wpg:grpSpPr>
                      <pic:pic xmlns:pic="http://schemas.openxmlformats.org/drawingml/2006/picture">
                        <pic:nvPicPr>
                          <pic:cNvPr id="162" name="Picture 35" descr="The image shows the front cover of the Centre for Excellence in Universal Design publication 'Universal Design Guidelines for Homes in Ireland" title="Universal Design Guidelines for Homes in Ireland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5" y="462"/>
                            <a:ext cx="4380" cy="5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3" name="Rectangle 34" descr="The image shows the front cover of the Centre for Excellence in Universal Design publication 'Universal Design Guidelines for Homes in Ireland" title="Universal Design Guidelines for Homes in Irelandd"/>
                        <wps:cNvSpPr>
                          <a:spLocks noChangeArrowheads="1"/>
                        </wps:cNvSpPr>
                        <wps:spPr bwMode="auto">
                          <a:xfrm>
                            <a:off x="15" y="7"/>
                            <a:ext cx="4395" cy="6071"/>
                          </a:xfrm>
                          <a:prstGeom prst="rect">
                            <a:avLst/>
                          </a:prstGeom>
                          <a:noFill/>
                          <a:ln w="9525">
                            <a:solidFill>
                              <a:srgbClr val="24283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F0A87B9" id="Group 33" o:spid="_x0000_s1026" alt="Title: Universal Design Guidelines for Homes in Ireland  - Description: The image shows the front cover of the Centre for Excellence in Universal Design publication 'Universal Design Guidelines for Homes in Ireland" style="width:162pt;height:188.25pt;mso-position-horizontal-relative:char;mso-position-vertical-relative:line" coordorigin="15,7" coordsize="4395,60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7" type="#_x0000_t75" alt="The image shows the front cover of the Centre for Excellence in Universal Design publication 'Universal Design Guidelines for Homes in Ireland" style="position:absolute;left:15;top:462;width:4380;height:5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">
                  <v:imagedata r:id="rId18" o:title="The image shows the front cover of the Centre for Excellence in Universal Design publication 'Universal Design Guidelines for Homes in Ireland"/>
                </v:shape>
                <v:rect id="Rectangle 34" o:spid="_x0000_s1028" alt="The image shows the front cover of the Centre for Excellence in Universal Design publication 'Universal Design Guidelines for Homes in Ireland" style="position:absolute;left:15;top:7;width:4395;height:6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" filled="f" strokecolor="#242830"/>
                <w10:anchorlock/>
              </v:group>
            </w:pict>
          </mc:Fallback>
        </mc:AlternateContent>
      </w:r>
    </w:p>
    <w:p w14:paraId="217E28BA" w14:textId="77777777" w:rsidR="003D2446" w:rsidRDefault="003D2446" w:rsidP="003D2446">
      <w:pPr>
        <w:rPr>
          <w:rFonts w:ascii="Poppins"/>
        </w:rPr>
        <w:sectPr w:rsidR="003D2446">
          <w:pgSz w:w="14400" w:h="8100" w:orient="landscape"/>
          <w:pgMar w:top="0" w:right="0" w:bottom="280" w:left="0" w:header="720" w:footer="720" w:gutter="0"/>
          <w:cols w:space="720"/>
        </w:sectPr>
      </w:pPr>
    </w:p>
    <w:p w14:paraId="7FED1AD1" w14:textId="77777777" w:rsidR="003D2446" w:rsidRPr="00D342A0" w:rsidRDefault="003D2446" w:rsidP="003D2446">
      <w:pPr>
        <w:pStyle w:val="BodyText"/>
        <w:spacing w:before="16"/>
        <w:rPr>
          <w:b/>
          <w:sz w:val="56"/>
          <w:szCs w:val="56"/>
        </w:rPr>
      </w:pPr>
    </w:p>
    <w:p w14:paraId="462ACD6B" w14:textId="77777777" w:rsidR="003D2446" w:rsidRPr="00507B52" w:rsidRDefault="003D2446" w:rsidP="00507B52">
      <w:pPr>
        <w:pStyle w:val="Heading2"/>
      </w:pPr>
      <w:bookmarkStart w:id="24" w:name="Slide_Number_33"/>
      <w:bookmarkEnd w:id="24"/>
      <w:r w:rsidRPr="00507B52">
        <w:t>Examples of Additional Sources</w:t>
      </w:r>
    </w:p>
    <w:p w14:paraId="731767B2" w14:textId="77777777" w:rsidR="003D2446" w:rsidRPr="001D2C1A" w:rsidRDefault="003D2446" w:rsidP="003D2446">
      <w:pPr>
        <w:pStyle w:val="BodyText"/>
        <w:spacing w:before="17"/>
        <w:rPr>
          <w:b/>
          <w:sz w:val="51"/>
        </w:rPr>
      </w:pPr>
    </w:p>
    <w:p w14:paraId="63F21218" w14:textId="77777777" w:rsidR="003D2446" w:rsidRPr="005265EA" w:rsidRDefault="003D2446" w:rsidP="00507B52">
      <w:pPr>
        <w:ind w:left="1134"/>
      </w:pPr>
      <w:r w:rsidRPr="005265EA">
        <w:t>Dementia Friendly Dwellings for People with Dementia, their Families and Carers,</w:t>
      </w:r>
      <w:r w:rsidRPr="005265EA">
        <w:rPr>
          <w:spacing w:val="6"/>
        </w:rPr>
        <w:t xml:space="preserve"> </w:t>
      </w:r>
      <w:r w:rsidRPr="005265EA">
        <w:t>NDA</w:t>
      </w:r>
    </w:p>
    <w:p w14:paraId="58AD1B6D" w14:textId="77777777" w:rsidR="003D2446" w:rsidRPr="005265EA" w:rsidRDefault="003D2446" w:rsidP="00507B52">
      <w:pPr>
        <w:ind w:left="1134"/>
      </w:pPr>
      <w:r w:rsidRPr="005265EA">
        <w:t>Best Practice Access Guidelines Designing Accessible Environments,</w:t>
      </w:r>
      <w:r w:rsidRPr="005265EA">
        <w:rPr>
          <w:spacing w:val="1"/>
        </w:rPr>
        <w:t xml:space="preserve"> </w:t>
      </w:r>
      <w:r w:rsidRPr="005265EA">
        <w:t>IWA</w:t>
      </w:r>
    </w:p>
    <w:p w14:paraId="04021658" w14:textId="77777777" w:rsidR="003D2446" w:rsidRPr="005265EA" w:rsidRDefault="003D2446" w:rsidP="00507B52">
      <w:pPr>
        <w:ind w:left="1134"/>
      </w:pPr>
      <w:r w:rsidRPr="005265EA">
        <w:t>Housing Design Guidelines for Occupational Therapists, AOTI</w:t>
      </w:r>
    </w:p>
    <w:p w14:paraId="5F1FD71A" w14:textId="77777777" w:rsidR="003D2446" w:rsidRPr="005265EA" w:rsidRDefault="003D2446" w:rsidP="00507B52">
      <w:pPr>
        <w:ind w:left="1134"/>
      </w:pPr>
      <w:r w:rsidRPr="005265EA">
        <w:t>Selected European and international standards and guidelines</w:t>
      </w:r>
    </w:p>
    <w:p w14:paraId="638BF5EE" w14:textId="77777777" w:rsidR="003D2446" w:rsidRDefault="003D2446" w:rsidP="003D2446">
      <w:pPr>
        <w:spacing w:line="249" w:lineRule="auto"/>
        <w:rPr>
          <w:sz w:val="48"/>
        </w:rPr>
        <w:sectPr w:rsidR="003D2446">
          <w:pgSz w:w="14400" w:h="8100" w:orient="landscape"/>
          <w:pgMar w:top="0" w:right="0" w:bottom="280" w:left="0" w:header="720" w:footer="720" w:gutter="0"/>
          <w:cols w:space="720"/>
        </w:sectPr>
      </w:pPr>
    </w:p>
    <w:p w14:paraId="0B66A479" w14:textId="77777777" w:rsidR="003D2446" w:rsidRDefault="003D2446" w:rsidP="003D2446">
      <w:pPr>
        <w:pStyle w:val="BodyText"/>
      </w:pPr>
    </w:p>
    <w:p w14:paraId="7BC076D7" w14:textId="77777777" w:rsidR="003D2446" w:rsidRDefault="003D2446" w:rsidP="003D2446">
      <w:pPr>
        <w:pStyle w:val="BodyText"/>
      </w:pPr>
    </w:p>
    <w:p w14:paraId="219C21D9" w14:textId="77777777" w:rsidR="003D2446" w:rsidRDefault="003D2446" w:rsidP="003D2446">
      <w:pPr>
        <w:pStyle w:val="BodyText"/>
        <w:spacing w:before="7"/>
        <w:rPr>
          <w:sz w:val="28"/>
        </w:rPr>
      </w:pPr>
    </w:p>
    <w:p w14:paraId="7DCB5287" w14:textId="77777777" w:rsidR="003D2446" w:rsidRPr="00507B52" w:rsidRDefault="003D2446" w:rsidP="00507B52">
      <w:pPr>
        <w:pStyle w:val="Heading2"/>
      </w:pPr>
      <w:bookmarkStart w:id="25" w:name="Title_and_Scope_of_New_Standard"/>
      <w:bookmarkEnd w:id="25"/>
      <w:r w:rsidRPr="00507B52">
        <w:t>Title and Scope of New Standard</w:t>
      </w:r>
    </w:p>
    <w:p w14:paraId="7C29F6EE" w14:textId="77777777" w:rsidR="00D342A0" w:rsidRPr="00D342A0" w:rsidRDefault="00D342A0" w:rsidP="00FE717B"/>
    <w:p w14:paraId="70F30C42" w14:textId="77777777" w:rsidR="003D2446" w:rsidRDefault="003D2446" w:rsidP="003D2446">
      <w:pPr>
        <w:jc w:val="center"/>
        <w:rPr>
          <w:rFonts w:ascii="Verdana" w:hAnsi="Verdana"/>
          <w:sz w:val="64"/>
        </w:rPr>
        <w:sectPr w:rsidR="003D2446">
          <w:pgSz w:w="14400" w:h="8100" w:orient="landscape"/>
          <w:pgMar w:top="720" w:right="0" w:bottom="280" w:left="0" w:header="720" w:footer="720" w:gutter="0"/>
          <w:cols w:space="720"/>
        </w:sectPr>
      </w:pPr>
    </w:p>
    <w:p w14:paraId="372A2D4C" w14:textId="77777777" w:rsidR="003D2446" w:rsidRDefault="003D2446" w:rsidP="003D2446">
      <w:pPr>
        <w:pStyle w:val="BodyText"/>
        <w:spacing w:line="20" w:lineRule="exact"/>
        <w:ind w:left="1"/>
        <w:rPr>
          <w:rFonts w:ascii="Verdana"/>
          <w:sz w:val="2"/>
        </w:rPr>
      </w:pPr>
    </w:p>
    <w:p w14:paraId="6818970C" w14:textId="77777777" w:rsidR="003D2446" w:rsidRDefault="003D2446" w:rsidP="003D2446">
      <w:pPr>
        <w:pStyle w:val="BodyText"/>
        <w:rPr>
          <w:rFonts w:ascii="Verdana"/>
        </w:rPr>
      </w:pPr>
    </w:p>
    <w:p w14:paraId="12678A6B" w14:textId="77777777" w:rsidR="003D2446" w:rsidRDefault="003D2446" w:rsidP="003D2446">
      <w:pPr>
        <w:pStyle w:val="BodyText"/>
        <w:spacing w:before="12"/>
        <w:rPr>
          <w:rFonts w:ascii="Verdana"/>
          <w:sz w:val="15"/>
        </w:rPr>
      </w:pPr>
    </w:p>
    <w:p w14:paraId="2935E34B" w14:textId="77777777" w:rsidR="003D2446" w:rsidRPr="00507B52" w:rsidRDefault="003D2446" w:rsidP="00507B52">
      <w:pPr>
        <w:pStyle w:val="Heading2"/>
      </w:pPr>
      <w:bookmarkStart w:id="26" w:name="Title"/>
      <w:bookmarkEnd w:id="26"/>
      <w:r w:rsidRPr="00507B52">
        <w:t>Title</w:t>
      </w:r>
    </w:p>
    <w:p w14:paraId="135D8579" w14:textId="77777777" w:rsidR="00332124" w:rsidRDefault="00332124" w:rsidP="003D2446">
      <w:pPr>
        <w:spacing w:line="249" w:lineRule="auto"/>
        <w:ind w:left="702" w:right="837"/>
        <w:rPr>
          <w:b/>
          <w:sz w:val="48"/>
          <w:szCs w:val="48"/>
        </w:rPr>
      </w:pPr>
    </w:p>
    <w:p w14:paraId="05D6228A" w14:textId="77777777" w:rsidR="003D2446" w:rsidRPr="0043145E" w:rsidRDefault="003D2446" w:rsidP="00507B52">
      <w:pPr>
        <w:ind w:left="1134"/>
      </w:pPr>
      <w:r w:rsidRPr="0043145E">
        <w:t xml:space="preserve">Universal Design Dwellings </w:t>
      </w:r>
      <w:proofErr w:type="gramStart"/>
      <w:r w:rsidRPr="0043145E">
        <w:t xml:space="preserve">– </w:t>
      </w:r>
      <w:r w:rsidR="00507B52">
        <w:t xml:space="preserve"> </w:t>
      </w:r>
      <w:r w:rsidRPr="0043145E">
        <w:t>Requirements</w:t>
      </w:r>
      <w:proofErr w:type="gramEnd"/>
      <w:r w:rsidRPr="0043145E">
        <w:t xml:space="preserve"> and recommendations.</w:t>
      </w:r>
    </w:p>
    <w:p w14:paraId="02F7C8BA" w14:textId="77777777" w:rsidR="003D2446" w:rsidRDefault="003D2446" w:rsidP="003D2446">
      <w:pPr>
        <w:spacing w:line="249" w:lineRule="auto"/>
        <w:rPr>
          <w:sz w:val="64"/>
        </w:rPr>
        <w:sectPr w:rsidR="003D2446">
          <w:pgSz w:w="14400" w:h="8100" w:orient="landscape"/>
          <w:pgMar w:top="0" w:right="0" w:bottom="280" w:left="0" w:header="720" w:footer="720" w:gutter="0"/>
          <w:cols w:space="720"/>
        </w:sectPr>
      </w:pPr>
    </w:p>
    <w:p w14:paraId="76DC2AB5" w14:textId="77777777" w:rsidR="003D2446" w:rsidRDefault="003D2446" w:rsidP="003D2446">
      <w:pPr>
        <w:pStyle w:val="BodyText"/>
        <w:spacing w:line="20" w:lineRule="exact"/>
        <w:ind w:left="1"/>
        <w:rPr>
          <w:sz w:val="2"/>
        </w:rPr>
      </w:pPr>
    </w:p>
    <w:p w14:paraId="775F6939" w14:textId="77777777" w:rsidR="00F33044" w:rsidRDefault="00F33044" w:rsidP="003D2446">
      <w:pPr>
        <w:spacing w:before="100"/>
        <w:ind w:left="1174" w:right="1175"/>
        <w:jc w:val="center"/>
        <w:rPr>
          <w:b/>
          <w:sz w:val="20"/>
          <w:szCs w:val="20"/>
        </w:rPr>
      </w:pPr>
      <w:bookmarkStart w:id="27" w:name="Scope_of_new_standard"/>
      <w:bookmarkEnd w:id="27"/>
    </w:p>
    <w:p w14:paraId="2254B036" w14:textId="77777777" w:rsidR="00F33044" w:rsidRDefault="00F33044" w:rsidP="003D2446">
      <w:pPr>
        <w:spacing w:before="100"/>
        <w:ind w:left="1174" w:right="1175"/>
        <w:jc w:val="center"/>
        <w:rPr>
          <w:b/>
          <w:sz w:val="20"/>
          <w:szCs w:val="20"/>
        </w:rPr>
      </w:pPr>
    </w:p>
    <w:p w14:paraId="25F8CEE0" w14:textId="77777777" w:rsidR="003D2446" w:rsidRPr="00507B52" w:rsidRDefault="003D2446" w:rsidP="00507B52">
      <w:pPr>
        <w:pStyle w:val="Heading2"/>
      </w:pPr>
      <w:r w:rsidRPr="00507B52">
        <w:t>Scope of new standard</w:t>
      </w:r>
    </w:p>
    <w:p w14:paraId="5525373F" w14:textId="77777777" w:rsidR="003D2446" w:rsidRPr="0043145E" w:rsidRDefault="003D2446" w:rsidP="003D2446">
      <w:pPr>
        <w:pStyle w:val="BodyText"/>
        <w:spacing w:before="8"/>
        <w:rPr>
          <w:b/>
          <w:sz w:val="51"/>
        </w:rPr>
      </w:pPr>
    </w:p>
    <w:p w14:paraId="0FC55DDB" w14:textId="77777777" w:rsidR="003D2446" w:rsidRPr="0043145E" w:rsidRDefault="003D2446" w:rsidP="00507B52">
      <w:pPr>
        <w:ind w:left="1134"/>
      </w:pPr>
      <w:r w:rsidRPr="0043145E">
        <w:t>The scope defines what the standard will</w:t>
      </w:r>
      <w:r w:rsidRPr="0043145E">
        <w:rPr>
          <w:spacing w:val="-4"/>
        </w:rPr>
        <w:t xml:space="preserve"> </w:t>
      </w:r>
      <w:r w:rsidRPr="0043145E">
        <w:t>include.</w:t>
      </w:r>
    </w:p>
    <w:p w14:paraId="21AE589A" w14:textId="77777777" w:rsidR="003D2446" w:rsidRPr="0043145E" w:rsidRDefault="003D2446" w:rsidP="00507B52">
      <w:pPr>
        <w:ind w:left="1134"/>
      </w:pPr>
      <w:r w:rsidRPr="0043145E">
        <w:t>It also informs the reader of the document what is excluded from the standard.</w:t>
      </w:r>
    </w:p>
    <w:p w14:paraId="3889CEB5" w14:textId="77777777" w:rsidR="003D2446" w:rsidRDefault="003D2446" w:rsidP="003D2446">
      <w:pPr>
        <w:spacing w:line="237" w:lineRule="auto"/>
        <w:rPr>
          <w:sz w:val="64"/>
        </w:rPr>
        <w:sectPr w:rsidR="003D2446">
          <w:pgSz w:w="14400" w:h="8100" w:orient="landscape"/>
          <w:pgMar w:top="0" w:right="0" w:bottom="280" w:left="0" w:header="720" w:footer="720" w:gutter="0"/>
          <w:cols w:space="720"/>
        </w:sectPr>
      </w:pPr>
    </w:p>
    <w:p w14:paraId="19CBC987" w14:textId="77777777" w:rsidR="003D2446" w:rsidRDefault="003D2446" w:rsidP="003D2446">
      <w:pPr>
        <w:pStyle w:val="BodyText"/>
        <w:spacing w:line="20" w:lineRule="exact"/>
        <w:ind w:left="1"/>
        <w:rPr>
          <w:rFonts w:ascii="Verdana"/>
          <w:sz w:val="2"/>
        </w:rPr>
      </w:pPr>
    </w:p>
    <w:p w14:paraId="39FEF65E" w14:textId="77777777" w:rsidR="003D2446" w:rsidRPr="00D342A0" w:rsidRDefault="003D2446" w:rsidP="003D2446">
      <w:pPr>
        <w:pStyle w:val="BodyText"/>
      </w:pPr>
    </w:p>
    <w:p w14:paraId="053E4214" w14:textId="77777777" w:rsidR="00F33044" w:rsidRDefault="00507B52" w:rsidP="00507B52">
      <w:pPr>
        <w:pStyle w:val="Heading2"/>
      </w:pPr>
      <w:bookmarkStart w:id="28" w:name="Scope_of_new_standard_(1)"/>
      <w:bookmarkEnd w:id="28"/>
      <w:r>
        <w:t>Scope of new standard (1)</w:t>
      </w:r>
    </w:p>
    <w:p w14:paraId="4079A925" w14:textId="77777777" w:rsidR="00507B52" w:rsidRPr="00507B52" w:rsidRDefault="00507B52" w:rsidP="00507B52">
      <w:pPr>
        <w:pStyle w:val="Heading2"/>
      </w:pPr>
    </w:p>
    <w:p w14:paraId="165ACCE8" w14:textId="77777777" w:rsidR="003D2446" w:rsidRPr="00F33044" w:rsidRDefault="003D2446" w:rsidP="00507B52">
      <w:pPr>
        <w:ind w:left="1134"/>
      </w:pPr>
      <w:r w:rsidRPr="00F33044">
        <w:t>This document specifies requirements and recommendations for new dwellings through a</w:t>
      </w:r>
      <w:r w:rsidR="00507B52">
        <w:t xml:space="preserve"> </w:t>
      </w:r>
      <w:r w:rsidRPr="00F33044">
        <w:t>Universal Design approach – dwellings that can be</w:t>
      </w:r>
      <w:r w:rsidR="00507B52">
        <w:t xml:space="preserve"> </w:t>
      </w:r>
      <w:r w:rsidRPr="00F33044">
        <w:t xml:space="preserve">accessed, </w:t>
      </w:r>
      <w:proofErr w:type="gramStart"/>
      <w:r w:rsidRPr="00F33044">
        <w:t>understood</w:t>
      </w:r>
      <w:proofErr w:type="gramEnd"/>
      <w:r w:rsidRPr="00F33044">
        <w:t xml:space="preserve"> and used by all people to the greatest extent possible, regardless of their age, size, ability or disability.</w:t>
      </w:r>
    </w:p>
    <w:p w14:paraId="3473994D" w14:textId="77777777" w:rsidR="003D2446" w:rsidRPr="00F33044" w:rsidRDefault="003D2446" w:rsidP="00507B52">
      <w:pPr>
        <w:ind w:left="1134"/>
      </w:pPr>
      <w:r w:rsidRPr="00F33044">
        <w:t xml:space="preserve">This document specifies requirements and recommendations for the design of accessible, usable, </w:t>
      </w:r>
      <w:proofErr w:type="gramStart"/>
      <w:r w:rsidRPr="00F33044">
        <w:t>flexible</w:t>
      </w:r>
      <w:proofErr w:type="gramEnd"/>
      <w:r w:rsidRPr="00F33044">
        <w:t xml:space="preserve"> and adaptable Universal Design Dwellings, ranging from apartments to individual houses.</w:t>
      </w:r>
    </w:p>
    <w:p w14:paraId="51CD0194" w14:textId="77777777" w:rsidR="003D2446" w:rsidRDefault="003D2446" w:rsidP="003D2446">
      <w:pPr>
        <w:spacing w:line="235" w:lineRule="auto"/>
        <w:rPr>
          <w:rFonts w:ascii="Verdana"/>
          <w:sz w:val="48"/>
        </w:rPr>
        <w:sectPr w:rsidR="003D2446">
          <w:pgSz w:w="14400" w:h="8100" w:orient="landscape"/>
          <w:pgMar w:top="0" w:right="0" w:bottom="280" w:left="0" w:header="720" w:footer="720" w:gutter="0"/>
          <w:cols w:space="720"/>
        </w:sectPr>
      </w:pPr>
    </w:p>
    <w:p w14:paraId="40C2661A" w14:textId="77777777" w:rsidR="003D2446" w:rsidRDefault="003D2446" w:rsidP="003D2446">
      <w:pPr>
        <w:pStyle w:val="BodyText"/>
        <w:spacing w:line="20" w:lineRule="exact"/>
        <w:ind w:left="1"/>
        <w:rPr>
          <w:rFonts w:ascii="Verdana"/>
          <w:sz w:val="2"/>
        </w:rPr>
      </w:pPr>
    </w:p>
    <w:p w14:paraId="7CD3DD64" w14:textId="77777777" w:rsidR="003D2446" w:rsidRDefault="003D2446" w:rsidP="003D2446">
      <w:pPr>
        <w:pStyle w:val="BodyText"/>
        <w:rPr>
          <w:rFonts w:ascii="Verdana"/>
        </w:rPr>
      </w:pPr>
    </w:p>
    <w:p w14:paraId="66E13F62" w14:textId="77777777" w:rsidR="003D2446" w:rsidRDefault="003D2446" w:rsidP="003D2446">
      <w:pPr>
        <w:pStyle w:val="BodyText"/>
        <w:spacing w:before="2"/>
        <w:rPr>
          <w:rFonts w:ascii="Verdana"/>
          <w:sz w:val="24"/>
        </w:rPr>
      </w:pPr>
    </w:p>
    <w:p w14:paraId="6A498EC1" w14:textId="77777777" w:rsidR="003D2446" w:rsidRPr="00507B52" w:rsidRDefault="003D2446" w:rsidP="00507B52">
      <w:pPr>
        <w:pStyle w:val="Heading2"/>
      </w:pPr>
      <w:bookmarkStart w:id="29" w:name="Scope_of_new_standard_(2)"/>
      <w:bookmarkEnd w:id="29"/>
      <w:r w:rsidRPr="00507B52">
        <w:t>Scope of new standard (2)</w:t>
      </w:r>
    </w:p>
    <w:p w14:paraId="22F6817E" w14:textId="77777777" w:rsidR="003D2446" w:rsidRPr="0043145E" w:rsidRDefault="003D2446" w:rsidP="003D2446">
      <w:pPr>
        <w:pStyle w:val="BodyText"/>
        <w:spacing w:before="9"/>
        <w:rPr>
          <w:b/>
          <w:sz w:val="51"/>
        </w:rPr>
      </w:pPr>
    </w:p>
    <w:p w14:paraId="65D29085" w14:textId="77777777" w:rsidR="003D2446" w:rsidRPr="00332124" w:rsidRDefault="003D2446" w:rsidP="00507B52">
      <w:pPr>
        <w:ind w:left="1134"/>
      </w:pPr>
      <w:r w:rsidRPr="00332124">
        <w:t>It includes external access routes to dwellings, parking, communal areas, entrances and circulation areas within dwellings, key rooms and facilities within dwellings and private open spaces.</w:t>
      </w:r>
    </w:p>
    <w:p w14:paraId="59FF1EAC" w14:textId="77777777" w:rsidR="003D2446" w:rsidRPr="00332124" w:rsidRDefault="003D2446" w:rsidP="00507B52">
      <w:pPr>
        <w:ind w:left="1134"/>
      </w:pPr>
    </w:p>
    <w:p w14:paraId="2B489CF4" w14:textId="77777777" w:rsidR="003D2446" w:rsidRPr="00332124" w:rsidRDefault="003D2446" w:rsidP="00507B52">
      <w:pPr>
        <w:ind w:left="1134"/>
      </w:pPr>
      <w:r w:rsidRPr="00332124">
        <w:t>This document provides requirements and recommendations for two categories of Universal Design dwellings.</w:t>
      </w:r>
    </w:p>
    <w:p w14:paraId="1BBA08C5" w14:textId="77777777" w:rsidR="003D2446" w:rsidRDefault="003D2446" w:rsidP="003D2446">
      <w:pPr>
        <w:spacing w:line="237" w:lineRule="auto"/>
        <w:rPr>
          <w:rFonts w:ascii="Verdana"/>
          <w:sz w:val="48"/>
        </w:rPr>
        <w:sectPr w:rsidR="003D2446">
          <w:pgSz w:w="14400" w:h="8100" w:orient="landscape"/>
          <w:pgMar w:top="0" w:right="0" w:bottom="280" w:left="0" w:header="720" w:footer="720" w:gutter="0"/>
          <w:cols w:space="720"/>
        </w:sectPr>
      </w:pPr>
    </w:p>
    <w:p w14:paraId="4AEF3606" w14:textId="77777777" w:rsidR="003D2446" w:rsidRDefault="003D2446" w:rsidP="003D2446">
      <w:pPr>
        <w:pStyle w:val="BodyText"/>
        <w:spacing w:line="20" w:lineRule="exact"/>
        <w:ind w:left="1"/>
        <w:rPr>
          <w:rFonts w:ascii="Verdana"/>
          <w:sz w:val="2"/>
        </w:rPr>
      </w:pPr>
    </w:p>
    <w:p w14:paraId="55F85075" w14:textId="77777777" w:rsidR="003D2446" w:rsidRDefault="003D2446" w:rsidP="003D2446">
      <w:pPr>
        <w:pStyle w:val="BodyText"/>
        <w:rPr>
          <w:rFonts w:ascii="Verdana"/>
        </w:rPr>
      </w:pPr>
    </w:p>
    <w:p w14:paraId="32336EE6" w14:textId="77777777" w:rsidR="003D2446" w:rsidRDefault="003D2446" w:rsidP="003D2446">
      <w:pPr>
        <w:pStyle w:val="BodyText"/>
        <w:spacing w:before="2"/>
        <w:rPr>
          <w:rFonts w:ascii="Verdana"/>
          <w:sz w:val="24"/>
        </w:rPr>
      </w:pPr>
    </w:p>
    <w:p w14:paraId="7A323196" w14:textId="77777777" w:rsidR="003D2446" w:rsidRPr="00507B52" w:rsidRDefault="003D2446" w:rsidP="00507B52">
      <w:pPr>
        <w:pStyle w:val="Heading2"/>
      </w:pPr>
      <w:bookmarkStart w:id="30" w:name="Scope_of_new_standard_(3)"/>
      <w:bookmarkEnd w:id="30"/>
      <w:r w:rsidRPr="00507B52">
        <w:t>Scope of new standard (3)</w:t>
      </w:r>
    </w:p>
    <w:p w14:paraId="72A544FF" w14:textId="77777777" w:rsidR="003D2446" w:rsidRPr="0043145E" w:rsidRDefault="003D2446" w:rsidP="003D2446">
      <w:pPr>
        <w:pStyle w:val="BodyText"/>
        <w:spacing w:before="9"/>
        <w:rPr>
          <w:b/>
          <w:sz w:val="51"/>
        </w:rPr>
      </w:pPr>
    </w:p>
    <w:p w14:paraId="4954CE11" w14:textId="77777777" w:rsidR="003D2446" w:rsidRPr="00332124" w:rsidRDefault="003D2446" w:rsidP="00507B52">
      <w:pPr>
        <w:ind w:left="1134"/>
      </w:pPr>
      <w:r w:rsidRPr="00332124">
        <w:t>This document can be used for assessing the design of existing dwellings and to inform retrofit and refurbishments.</w:t>
      </w:r>
    </w:p>
    <w:p w14:paraId="55723D83" w14:textId="77777777" w:rsidR="003D2446" w:rsidRPr="00332124" w:rsidRDefault="003D2446" w:rsidP="00507B52">
      <w:pPr>
        <w:ind w:left="1134"/>
      </w:pPr>
      <w:r w:rsidRPr="00332124">
        <w:t>This document can be used for purpose-designed dwellings or residential facilities for older or disabled people but does not include requirements for assistance, health and social care facilities that may be required in these settings.</w:t>
      </w:r>
    </w:p>
    <w:p w14:paraId="1AAEB48B" w14:textId="77777777" w:rsidR="003D2446" w:rsidRDefault="003D2446" w:rsidP="003D2446">
      <w:pPr>
        <w:spacing w:line="237" w:lineRule="auto"/>
        <w:rPr>
          <w:rFonts w:ascii="Verdana"/>
          <w:sz w:val="48"/>
        </w:rPr>
        <w:sectPr w:rsidR="003D2446">
          <w:pgSz w:w="14400" w:h="8100" w:orient="landscape"/>
          <w:pgMar w:top="0" w:right="0" w:bottom="280" w:left="0" w:header="720" w:footer="720" w:gutter="0"/>
          <w:cols w:space="720"/>
        </w:sectPr>
      </w:pPr>
    </w:p>
    <w:p w14:paraId="3B50E5D4" w14:textId="77777777" w:rsidR="003D2446" w:rsidRDefault="003D2446" w:rsidP="003D2446">
      <w:pPr>
        <w:pStyle w:val="BodyText"/>
        <w:rPr>
          <w:rFonts w:ascii="Verdana"/>
        </w:rPr>
      </w:pPr>
    </w:p>
    <w:p w14:paraId="298DCBBC" w14:textId="77777777" w:rsidR="003D2446" w:rsidRDefault="003D2446" w:rsidP="003D2446">
      <w:pPr>
        <w:pStyle w:val="BodyText"/>
        <w:rPr>
          <w:rFonts w:ascii="Verdana"/>
        </w:rPr>
      </w:pPr>
    </w:p>
    <w:p w14:paraId="3FCDBD58" w14:textId="77777777" w:rsidR="003D2446" w:rsidRDefault="003D2446" w:rsidP="003D2446">
      <w:pPr>
        <w:pStyle w:val="BodyText"/>
        <w:rPr>
          <w:rFonts w:ascii="Verdana"/>
        </w:rPr>
      </w:pPr>
    </w:p>
    <w:p w14:paraId="52E5AED6" w14:textId="77777777" w:rsidR="003D2446" w:rsidRDefault="003D2446" w:rsidP="003D2446">
      <w:pPr>
        <w:pStyle w:val="BodyText"/>
        <w:rPr>
          <w:rFonts w:ascii="Verdana"/>
        </w:rPr>
      </w:pPr>
    </w:p>
    <w:p w14:paraId="507127BA" w14:textId="77777777" w:rsidR="003D2446" w:rsidRDefault="003D2446" w:rsidP="003D2446">
      <w:pPr>
        <w:pStyle w:val="BodyText"/>
        <w:spacing w:before="5"/>
        <w:rPr>
          <w:rFonts w:ascii="Verdana"/>
          <w:sz w:val="23"/>
        </w:rPr>
      </w:pPr>
    </w:p>
    <w:p w14:paraId="200DD833" w14:textId="77777777" w:rsidR="003D2446" w:rsidRPr="00507B52" w:rsidRDefault="003D2446" w:rsidP="00507B52">
      <w:pPr>
        <w:pStyle w:val="Heading2"/>
      </w:pPr>
      <w:bookmarkStart w:id="31" w:name="Comfort_Break_Back_in_10_mins"/>
      <w:bookmarkEnd w:id="31"/>
      <w:r w:rsidRPr="00507B52">
        <w:t>Comfort Break Back in 10 mins</w:t>
      </w:r>
    </w:p>
    <w:p w14:paraId="4E2BD6E5" w14:textId="77777777" w:rsidR="003D2446" w:rsidRDefault="003D2446" w:rsidP="003D2446">
      <w:pPr>
        <w:spacing w:line="237" w:lineRule="auto"/>
        <w:rPr>
          <w:rFonts w:ascii="Verdana"/>
          <w:sz w:val="80"/>
        </w:rPr>
        <w:sectPr w:rsidR="003D2446">
          <w:pgSz w:w="14400" w:h="8100" w:orient="landscape"/>
          <w:pgMar w:top="720" w:right="0" w:bottom="280" w:left="0" w:header="720" w:footer="720" w:gutter="0"/>
          <w:cols w:space="720"/>
        </w:sectPr>
      </w:pPr>
    </w:p>
    <w:p w14:paraId="02DFFC24" w14:textId="77777777" w:rsidR="003D2446" w:rsidRDefault="003D2446" w:rsidP="003D2446">
      <w:pPr>
        <w:pStyle w:val="BodyText"/>
        <w:rPr>
          <w:rFonts w:ascii="Verdana"/>
          <w:b/>
        </w:rPr>
      </w:pPr>
    </w:p>
    <w:p w14:paraId="65D8A899" w14:textId="77777777" w:rsidR="003D2446" w:rsidRDefault="003D2446" w:rsidP="003D2446">
      <w:pPr>
        <w:pStyle w:val="BodyText"/>
        <w:rPr>
          <w:rFonts w:ascii="Verdana"/>
          <w:b/>
        </w:rPr>
      </w:pPr>
    </w:p>
    <w:p w14:paraId="43C8E647" w14:textId="77777777" w:rsidR="003D2446" w:rsidRDefault="003D2446" w:rsidP="003D2446">
      <w:pPr>
        <w:pStyle w:val="BodyText"/>
        <w:rPr>
          <w:rFonts w:ascii="Verdana"/>
          <w:b/>
        </w:rPr>
      </w:pPr>
    </w:p>
    <w:p w14:paraId="0D370378" w14:textId="77777777" w:rsidR="003D2446" w:rsidRPr="0043145E" w:rsidRDefault="003D2446" w:rsidP="00507B52">
      <w:pPr>
        <w:pStyle w:val="Heading2"/>
      </w:pPr>
      <w:bookmarkStart w:id="32" w:name="Standards_Development_Process_and_Timeli"/>
      <w:bookmarkEnd w:id="32"/>
      <w:r w:rsidRPr="00D342A0">
        <w:t>Standards Development Process and Timelines</w:t>
      </w:r>
      <w:r w:rsidR="00507B52">
        <w:t xml:space="preserve">, </w:t>
      </w:r>
      <w:r w:rsidRPr="0043145E">
        <w:t>Tom Grey</w:t>
      </w:r>
    </w:p>
    <w:p w14:paraId="128CC59F" w14:textId="77777777" w:rsidR="003D2446" w:rsidRDefault="003D2446" w:rsidP="003D2446">
      <w:pPr>
        <w:jc w:val="center"/>
        <w:rPr>
          <w:rFonts w:ascii="Verdana"/>
          <w:sz w:val="64"/>
        </w:rPr>
        <w:sectPr w:rsidR="003D2446">
          <w:pgSz w:w="14400" w:h="8100" w:orient="landscape"/>
          <w:pgMar w:top="720" w:right="0" w:bottom="280" w:left="0" w:header="720" w:footer="720" w:gutter="0"/>
          <w:cols w:space="720"/>
        </w:sectPr>
      </w:pPr>
    </w:p>
    <w:p w14:paraId="3D8632FD" w14:textId="77777777" w:rsidR="003D2446" w:rsidRPr="00507B52" w:rsidRDefault="003D2446" w:rsidP="00507B52">
      <w:pPr>
        <w:pStyle w:val="Heading2"/>
      </w:pPr>
      <w:bookmarkStart w:id="33" w:name="Slide_Number_42"/>
      <w:bookmarkEnd w:id="33"/>
      <w:r w:rsidRPr="00507B52">
        <w:lastRenderedPageBreak/>
        <w:t>Intended users of this Standard</w:t>
      </w:r>
    </w:p>
    <w:p w14:paraId="605EDFA9" w14:textId="77777777" w:rsidR="003D2446" w:rsidRPr="0043145E" w:rsidRDefault="003D2446" w:rsidP="003D2446">
      <w:pPr>
        <w:pStyle w:val="BodyText"/>
        <w:rPr>
          <w:b/>
        </w:rPr>
      </w:pPr>
    </w:p>
    <w:p w14:paraId="32B748BC" w14:textId="77777777" w:rsidR="003D2446" w:rsidRPr="0043145E" w:rsidRDefault="003D2446" w:rsidP="003D2446">
      <w:pPr>
        <w:pStyle w:val="BodyText"/>
        <w:spacing w:before="5"/>
        <w:rPr>
          <w:b/>
          <w:sz w:val="26"/>
        </w:rPr>
      </w:pPr>
    </w:p>
    <w:p w14:paraId="3C6E352E" w14:textId="77777777" w:rsidR="003D2446" w:rsidRPr="00332124" w:rsidRDefault="003D2446" w:rsidP="00507B52">
      <w:pPr>
        <w:pStyle w:val="ListBullet"/>
        <w:tabs>
          <w:tab w:val="clear" w:pos="360"/>
          <w:tab w:val="num" w:pos="1134"/>
        </w:tabs>
        <w:ind w:firstLine="774"/>
      </w:pPr>
      <w:r w:rsidRPr="00332124">
        <w:t>Government departments and</w:t>
      </w:r>
      <w:r w:rsidRPr="00332124">
        <w:rPr>
          <w:spacing w:val="3"/>
        </w:rPr>
        <w:t xml:space="preserve"> </w:t>
      </w:r>
      <w:r w:rsidRPr="00332124">
        <w:t>agencies</w:t>
      </w:r>
    </w:p>
    <w:p w14:paraId="6AFAFA3A" w14:textId="77777777" w:rsidR="003D2446" w:rsidRPr="00332124" w:rsidRDefault="003D2446" w:rsidP="00507B52">
      <w:pPr>
        <w:pStyle w:val="ListBullet"/>
        <w:tabs>
          <w:tab w:val="clear" w:pos="360"/>
          <w:tab w:val="num" w:pos="1134"/>
        </w:tabs>
        <w:ind w:firstLine="774"/>
      </w:pPr>
      <w:r w:rsidRPr="00332124">
        <w:t>Local</w:t>
      </w:r>
      <w:r w:rsidRPr="00332124">
        <w:rPr>
          <w:spacing w:val="3"/>
        </w:rPr>
        <w:t xml:space="preserve"> </w:t>
      </w:r>
      <w:r w:rsidRPr="00332124">
        <w:t>Authorities</w:t>
      </w:r>
    </w:p>
    <w:p w14:paraId="395E7F14" w14:textId="77777777" w:rsidR="003D2446" w:rsidRPr="00332124" w:rsidRDefault="003D2446" w:rsidP="00507B52">
      <w:pPr>
        <w:pStyle w:val="ListBullet"/>
        <w:tabs>
          <w:tab w:val="clear" w:pos="360"/>
          <w:tab w:val="num" w:pos="1134"/>
        </w:tabs>
        <w:ind w:firstLine="774"/>
      </w:pPr>
      <w:r w:rsidRPr="00332124">
        <w:t xml:space="preserve">Public and </w:t>
      </w:r>
      <w:r w:rsidRPr="00332124">
        <w:rPr>
          <w:spacing w:val="-3"/>
        </w:rPr>
        <w:t>Private</w:t>
      </w:r>
      <w:r w:rsidRPr="00332124">
        <w:rPr>
          <w:spacing w:val="12"/>
        </w:rPr>
        <w:t xml:space="preserve"> </w:t>
      </w:r>
      <w:r w:rsidRPr="00332124">
        <w:t>Procurement</w:t>
      </w:r>
    </w:p>
    <w:p w14:paraId="793DED6A" w14:textId="77777777" w:rsidR="003D2446" w:rsidRPr="00332124" w:rsidRDefault="003D2446" w:rsidP="00507B52">
      <w:pPr>
        <w:pStyle w:val="ListBullet"/>
        <w:tabs>
          <w:tab w:val="clear" w:pos="360"/>
          <w:tab w:val="num" w:pos="1134"/>
        </w:tabs>
        <w:ind w:firstLine="774"/>
      </w:pPr>
      <w:r w:rsidRPr="00332124">
        <w:t>Built-Environment Design</w:t>
      </w:r>
      <w:r w:rsidRPr="00332124">
        <w:rPr>
          <w:spacing w:val="15"/>
        </w:rPr>
        <w:t xml:space="preserve"> </w:t>
      </w:r>
      <w:r w:rsidRPr="00332124">
        <w:t>Professionals</w:t>
      </w:r>
    </w:p>
    <w:p w14:paraId="57CA02D4" w14:textId="77777777" w:rsidR="003D2446" w:rsidRPr="00332124" w:rsidRDefault="003D2446" w:rsidP="00507B52">
      <w:pPr>
        <w:pStyle w:val="ListBullet"/>
        <w:tabs>
          <w:tab w:val="clear" w:pos="360"/>
          <w:tab w:val="num" w:pos="1134"/>
        </w:tabs>
        <w:ind w:firstLine="774"/>
      </w:pPr>
      <w:r w:rsidRPr="00332124">
        <w:t>Builders &amp;</w:t>
      </w:r>
      <w:r w:rsidRPr="00332124">
        <w:rPr>
          <w:spacing w:val="10"/>
        </w:rPr>
        <w:t xml:space="preserve"> </w:t>
      </w:r>
      <w:r w:rsidRPr="00332124">
        <w:t>Developers</w:t>
      </w:r>
    </w:p>
    <w:p w14:paraId="7BDB5AA6" w14:textId="77777777" w:rsidR="003D2446" w:rsidRPr="00332124" w:rsidRDefault="003D2446" w:rsidP="00507B52">
      <w:pPr>
        <w:pStyle w:val="ListBullet"/>
        <w:tabs>
          <w:tab w:val="clear" w:pos="360"/>
          <w:tab w:val="num" w:pos="1134"/>
        </w:tabs>
        <w:ind w:firstLine="774"/>
      </w:pPr>
      <w:r w:rsidRPr="00332124">
        <w:t>Access Consultants</w:t>
      </w:r>
    </w:p>
    <w:p w14:paraId="29319821" w14:textId="77777777" w:rsidR="003D2446" w:rsidRPr="00332124" w:rsidRDefault="003D2446" w:rsidP="00507B52">
      <w:pPr>
        <w:pStyle w:val="ListBullet"/>
        <w:tabs>
          <w:tab w:val="clear" w:pos="360"/>
          <w:tab w:val="num" w:pos="1134"/>
        </w:tabs>
        <w:ind w:firstLine="774"/>
      </w:pPr>
      <w:r w:rsidRPr="00332124">
        <w:t>And</w:t>
      </w:r>
      <w:r w:rsidRPr="00332124">
        <w:rPr>
          <w:spacing w:val="-1"/>
        </w:rPr>
        <w:t xml:space="preserve"> </w:t>
      </w:r>
      <w:r w:rsidRPr="00332124">
        <w:t>others</w:t>
      </w:r>
    </w:p>
    <w:p w14:paraId="6EA5ED59" w14:textId="77777777" w:rsidR="003D2446" w:rsidRDefault="003D2446" w:rsidP="003D2446">
      <w:pPr>
        <w:rPr>
          <w:sz w:val="48"/>
        </w:rPr>
        <w:sectPr w:rsidR="003D2446">
          <w:pgSz w:w="14400" w:h="8100" w:orient="landscape"/>
          <w:pgMar w:top="400" w:right="0" w:bottom="280" w:left="0" w:header="720" w:footer="720" w:gutter="0"/>
          <w:cols w:space="720"/>
        </w:sectPr>
      </w:pPr>
    </w:p>
    <w:p w14:paraId="6E8F547C" w14:textId="77777777" w:rsidR="003D2446" w:rsidRDefault="003D2446" w:rsidP="003D2446">
      <w:pPr>
        <w:pStyle w:val="BodyText"/>
        <w:spacing w:line="20" w:lineRule="exact"/>
        <w:ind w:left="1"/>
        <w:rPr>
          <w:rFonts w:ascii="Verdana"/>
          <w:sz w:val="2"/>
        </w:rPr>
      </w:pPr>
    </w:p>
    <w:p w14:paraId="0BA8FB48" w14:textId="77777777" w:rsidR="003D2446" w:rsidRDefault="003D2446" w:rsidP="003D2446">
      <w:pPr>
        <w:pStyle w:val="BodyText"/>
        <w:rPr>
          <w:rFonts w:ascii="Verdana"/>
          <w:sz w:val="25"/>
        </w:rPr>
      </w:pPr>
    </w:p>
    <w:p w14:paraId="6CBCB1BA" w14:textId="77777777" w:rsidR="003D2446" w:rsidRPr="00507B52" w:rsidRDefault="003D2446" w:rsidP="00507B52">
      <w:pPr>
        <w:pStyle w:val="Heading2"/>
      </w:pPr>
      <w:bookmarkStart w:id="34" w:name="Slide_Number_43"/>
      <w:bookmarkEnd w:id="34"/>
      <w:proofErr w:type="gramStart"/>
      <w:r w:rsidRPr="00507B52">
        <w:t>Stakeholders</w:t>
      </w:r>
      <w:proofErr w:type="gramEnd"/>
      <w:r w:rsidRPr="00507B52">
        <w:t xml:space="preserve"> participation at National level</w:t>
      </w:r>
    </w:p>
    <w:p w14:paraId="1DFB0BBB" w14:textId="77777777" w:rsidR="003D2446" w:rsidRPr="0043145E" w:rsidRDefault="003D2446" w:rsidP="003D2446">
      <w:pPr>
        <w:pStyle w:val="BodyText"/>
        <w:spacing w:before="7"/>
        <w:rPr>
          <w:b/>
          <w:sz w:val="113"/>
        </w:rPr>
      </w:pPr>
    </w:p>
    <w:p w14:paraId="42FDD2C9" w14:textId="77777777" w:rsidR="003D2446" w:rsidRPr="00332124" w:rsidRDefault="003D2446" w:rsidP="00507B52">
      <w:pPr>
        <w:ind w:left="1134"/>
      </w:pPr>
      <w:r w:rsidRPr="00332124">
        <w:t xml:space="preserve">All stakeholders/interested parties are encouraged to participate in this work </w:t>
      </w:r>
      <w:hyperlink r:id="rId19">
        <w:r w:rsidRPr="00332124">
          <w:rPr>
            <w:color w:val="B50838"/>
            <w:spacing w:val="-1"/>
            <w:u w:val="thick" w:color="B50838"/>
          </w:rPr>
          <w:t>https://www.nsai.ie/standards/standards-</w:t>
        </w:r>
        <w:r w:rsidRPr="00332124">
          <w:rPr>
            <w:color w:val="B50838"/>
            <w:spacing w:val="-1"/>
          </w:rPr>
          <w:t xml:space="preserve"> </w:t>
        </w:r>
        <w:r w:rsidRPr="00332124">
          <w:rPr>
            <w:color w:val="B50838"/>
            <w:u w:val="thick" w:color="B50838"/>
          </w:rPr>
          <w:t>committees/get-involved-in-standards-</w:t>
        </w:r>
        <w:r w:rsidRPr="00332124">
          <w:rPr>
            <w:color w:val="B50838"/>
          </w:rPr>
          <w:t xml:space="preserve"> </w:t>
        </w:r>
        <w:r w:rsidRPr="00332124">
          <w:rPr>
            <w:color w:val="B50838"/>
            <w:u w:val="thick" w:color="B50838"/>
          </w:rPr>
          <w:t>development/</w:t>
        </w:r>
      </w:hyperlink>
    </w:p>
    <w:p w14:paraId="1E8C384C" w14:textId="77777777" w:rsidR="0043145E" w:rsidRPr="00332124" w:rsidRDefault="0043145E" w:rsidP="00507B52">
      <w:pPr>
        <w:ind w:left="1134"/>
      </w:pPr>
    </w:p>
    <w:p w14:paraId="045875D5" w14:textId="77777777" w:rsidR="003D2446" w:rsidRPr="00332124" w:rsidRDefault="003D2446" w:rsidP="00507B52">
      <w:pPr>
        <w:ind w:left="1134"/>
        <w:rPr>
          <w:b/>
        </w:rPr>
      </w:pPr>
      <w:r w:rsidRPr="00332124">
        <w:t>NSAI process is that standards</w:t>
      </w:r>
      <w:r w:rsidRPr="00332124">
        <w:rPr>
          <w:spacing w:val="-18"/>
        </w:rPr>
        <w:t xml:space="preserve"> </w:t>
      </w:r>
      <w:r w:rsidRPr="00332124">
        <w:t xml:space="preserve">are developed by </w:t>
      </w:r>
      <w:r w:rsidRPr="00332124">
        <w:rPr>
          <w:b/>
        </w:rPr>
        <w:t>consensus</w:t>
      </w:r>
      <w:r w:rsidR="00507B52">
        <w:rPr>
          <w:b/>
        </w:rPr>
        <w:t>.</w:t>
      </w:r>
    </w:p>
    <w:p w14:paraId="50AD2506" w14:textId="77777777" w:rsidR="003D2446" w:rsidRDefault="003D2446" w:rsidP="003D2446">
      <w:pPr>
        <w:spacing w:line="189" w:lineRule="auto"/>
        <w:rPr>
          <w:sz w:val="52"/>
        </w:rPr>
        <w:sectPr w:rsidR="003D2446">
          <w:pgSz w:w="14400" w:h="8100" w:orient="landscape"/>
          <w:pgMar w:top="0" w:right="0" w:bottom="280" w:left="0" w:header="720" w:footer="720" w:gutter="0"/>
          <w:cols w:space="720"/>
        </w:sectPr>
      </w:pPr>
    </w:p>
    <w:p w14:paraId="1D723D4F" w14:textId="77777777" w:rsidR="003D2446" w:rsidRDefault="003D2446" w:rsidP="003D2446">
      <w:pPr>
        <w:pStyle w:val="BodyText"/>
        <w:spacing w:line="20" w:lineRule="exact"/>
        <w:ind w:left="1"/>
        <w:rPr>
          <w:rFonts w:ascii="Verdana"/>
          <w:sz w:val="2"/>
        </w:rPr>
      </w:pPr>
    </w:p>
    <w:p w14:paraId="42A6C947" w14:textId="77777777" w:rsidR="003D2446" w:rsidRPr="00D342A0" w:rsidRDefault="003D2446" w:rsidP="003D2446">
      <w:pPr>
        <w:pStyle w:val="BodyText"/>
        <w:rPr>
          <w:rFonts w:ascii="Verdana"/>
          <w:b/>
          <w:sz w:val="56"/>
          <w:szCs w:val="56"/>
        </w:rPr>
      </w:pPr>
    </w:p>
    <w:p w14:paraId="138490DF" w14:textId="77777777" w:rsidR="003D2446" w:rsidRPr="00507B52" w:rsidRDefault="003D2446" w:rsidP="00507B52">
      <w:pPr>
        <w:pStyle w:val="Heading2"/>
      </w:pPr>
      <w:bookmarkStart w:id="35" w:name="Slide_Number_44"/>
      <w:bookmarkEnd w:id="35"/>
      <w:r w:rsidRPr="00507B52">
        <w:t>Expectations &amp; Requirements for Engagement and participation</w:t>
      </w:r>
    </w:p>
    <w:p w14:paraId="5FB679F3" w14:textId="77777777" w:rsidR="003D2446" w:rsidRPr="0043145E" w:rsidRDefault="003D2446" w:rsidP="003D2446">
      <w:pPr>
        <w:pStyle w:val="BodyText"/>
        <w:spacing w:before="5"/>
        <w:rPr>
          <w:b/>
          <w:sz w:val="73"/>
        </w:rPr>
      </w:pPr>
    </w:p>
    <w:p w14:paraId="76714F4B" w14:textId="77777777" w:rsidR="003D2446" w:rsidRPr="00BC2A61" w:rsidRDefault="003D2446" w:rsidP="00F1474C">
      <w:pPr>
        <w:pStyle w:val="ListParagraph"/>
        <w:numPr>
          <w:ilvl w:val="0"/>
          <w:numId w:val="26"/>
        </w:numPr>
      </w:pPr>
      <w:r w:rsidRPr="00BC2A61">
        <w:t xml:space="preserve">Through the </w:t>
      </w:r>
      <w:r w:rsidRPr="00F1474C">
        <w:rPr>
          <w:spacing w:val="-3"/>
        </w:rPr>
        <w:t xml:space="preserve">NSAI </w:t>
      </w:r>
      <w:r w:rsidRPr="00BC2A61">
        <w:t xml:space="preserve">National Committee </w:t>
      </w:r>
      <w:r w:rsidRPr="00F1474C">
        <w:rPr>
          <w:spacing w:val="-4"/>
        </w:rPr>
        <w:t xml:space="preserve">NSAI/TC </w:t>
      </w:r>
      <w:r w:rsidRPr="00BC2A61">
        <w:t>023/SC 01/WG</w:t>
      </w:r>
      <w:proofErr w:type="gramStart"/>
      <w:r w:rsidRPr="00BC2A61">
        <w:t>6 ”</w:t>
      </w:r>
      <w:proofErr w:type="gramEnd"/>
      <w:r w:rsidRPr="00BC2A61">
        <w:t xml:space="preserve"> UD</w:t>
      </w:r>
      <w:r w:rsidRPr="00F1474C">
        <w:rPr>
          <w:spacing w:val="1"/>
        </w:rPr>
        <w:t xml:space="preserve"> </w:t>
      </w:r>
      <w:r w:rsidRPr="00BC2A61">
        <w:t>Dwellings”</w:t>
      </w:r>
    </w:p>
    <w:p w14:paraId="73FBDF49" w14:textId="77777777" w:rsidR="00507B52" w:rsidRDefault="003D2446" w:rsidP="00F1474C">
      <w:pPr>
        <w:pStyle w:val="ListBullet"/>
        <w:tabs>
          <w:tab w:val="clear" w:pos="360"/>
          <w:tab w:val="num" w:pos="1494"/>
        </w:tabs>
        <w:ind w:left="1494"/>
      </w:pPr>
      <w:r w:rsidRPr="00BC2A61">
        <w:t>Attendance at</w:t>
      </w:r>
      <w:r w:rsidRPr="00BC2A61">
        <w:rPr>
          <w:spacing w:val="10"/>
        </w:rPr>
        <w:t xml:space="preserve"> </w:t>
      </w:r>
      <w:r w:rsidRPr="00BC2A61">
        <w:t>meetings</w:t>
      </w:r>
    </w:p>
    <w:p w14:paraId="20B1FB38" w14:textId="77777777" w:rsidR="003D2446" w:rsidRPr="00BC2A61" w:rsidRDefault="003D2446" w:rsidP="00F1474C">
      <w:pPr>
        <w:pStyle w:val="ListBullet"/>
        <w:tabs>
          <w:tab w:val="clear" w:pos="360"/>
          <w:tab w:val="num" w:pos="1494"/>
        </w:tabs>
        <w:ind w:left="1494"/>
      </w:pPr>
      <w:r w:rsidRPr="00BC2A61">
        <w:t>Participation in</w:t>
      </w:r>
      <w:r w:rsidRPr="00BC2A61">
        <w:rPr>
          <w:spacing w:val="8"/>
        </w:rPr>
        <w:t xml:space="preserve"> </w:t>
      </w:r>
      <w:r w:rsidRPr="00BC2A61">
        <w:t>discussions</w:t>
      </w:r>
    </w:p>
    <w:p w14:paraId="66FF4505" w14:textId="77777777" w:rsidR="003D2446" w:rsidRPr="00BC2A61" w:rsidRDefault="003D2446" w:rsidP="00F1474C">
      <w:pPr>
        <w:pStyle w:val="ListBullet"/>
        <w:tabs>
          <w:tab w:val="clear" w:pos="360"/>
          <w:tab w:val="num" w:pos="1494"/>
        </w:tabs>
        <w:ind w:left="1494"/>
      </w:pPr>
      <w:r w:rsidRPr="00BC2A61">
        <w:rPr>
          <w:spacing w:val="-3"/>
        </w:rPr>
        <w:t xml:space="preserve">Review </w:t>
      </w:r>
      <w:r w:rsidRPr="00BC2A61">
        <w:t xml:space="preserve">of </w:t>
      </w:r>
      <w:r w:rsidRPr="00BC2A61">
        <w:rPr>
          <w:spacing w:val="-3"/>
        </w:rPr>
        <w:t xml:space="preserve">draft, </w:t>
      </w:r>
      <w:r w:rsidRPr="00BC2A61">
        <w:t>submission of comments on the</w:t>
      </w:r>
      <w:r w:rsidRPr="00BC2A61">
        <w:rPr>
          <w:spacing w:val="1"/>
        </w:rPr>
        <w:t xml:space="preserve"> </w:t>
      </w:r>
      <w:r w:rsidRPr="00BC2A61">
        <w:rPr>
          <w:spacing w:val="-3"/>
        </w:rPr>
        <w:t>draft</w:t>
      </w:r>
    </w:p>
    <w:p w14:paraId="6A07BB10" w14:textId="77777777" w:rsidR="003D2446" w:rsidRDefault="003D2446" w:rsidP="003D2446">
      <w:pPr>
        <w:spacing w:line="189" w:lineRule="auto"/>
        <w:rPr>
          <w:sz w:val="62"/>
        </w:rPr>
        <w:sectPr w:rsidR="003D2446">
          <w:pgSz w:w="14400" w:h="8100" w:orient="landscape"/>
          <w:pgMar w:top="0" w:right="0" w:bottom="280" w:left="0" w:header="720" w:footer="720" w:gutter="0"/>
          <w:cols w:space="720"/>
        </w:sectPr>
      </w:pPr>
    </w:p>
    <w:p w14:paraId="45A04461" w14:textId="77777777" w:rsidR="003D2446" w:rsidRDefault="003D2446" w:rsidP="003D2446">
      <w:pPr>
        <w:pStyle w:val="BodyText"/>
        <w:spacing w:line="20" w:lineRule="exact"/>
        <w:ind w:left="1"/>
        <w:rPr>
          <w:rFonts w:ascii="Verdana"/>
          <w:sz w:val="2"/>
        </w:rPr>
      </w:pPr>
    </w:p>
    <w:p w14:paraId="306C28D6" w14:textId="77777777" w:rsidR="003D2446" w:rsidRDefault="003D2446" w:rsidP="003D2446">
      <w:pPr>
        <w:pStyle w:val="BodyText"/>
        <w:rPr>
          <w:rFonts w:ascii="Verdana"/>
          <w:sz w:val="27"/>
        </w:rPr>
      </w:pPr>
    </w:p>
    <w:p w14:paraId="40676D4A" w14:textId="77777777" w:rsidR="003D2446" w:rsidRPr="00F1474C" w:rsidRDefault="003D2446" w:rsidP="00F1474C">
      <w:pPr>
        <w:pStyle w:val="Heading2"/>
      </w:pPr>
      <w:bookmarkStart w:id="36" w:name="Slide_Number_45"/>
      <w:bookmarkEnd w:id="36"/>
      <w:r w:rsidRPr="00F1474C">
        <w:t>Consultation Phase</w:t>
      </w:r>
    </w:p>
    <w:p w14:paraId="5AD877AA" w14:textId="77777777" w:rsidR="003D2446" w:rsidRDefault="003D2446" w:rsidP="003D2446">
      <w:pPr>
        <w:pStyle w:val="BodyText"/>
        <w:spacing w:before="3"/>
        <w:rPr>
          <w:rFonts w:ascii="Verdana"/>
          <w:b/>
          <w:sz w:val="71"/>
        </w:rPr>
      </w:pPr>
    </w:p>
    <w:p w14:paraId="3D738F0C" w14:textId="77777777" w:rsidR="003D2446" w:rsidRPr="00FE717B" w:rsidRDefault="003D2446" w:rsidP="00F1474C">
      <w:pPr>
        <w:pStyle w:val="ListParagraph"/>
        <w:numPr>
          <w:ilvl w:val="0"/>
          <w:numId w:val="26"/>
        </w:numPr>
      </w:pPr>
      <w:r w:rsidRPr="00FE717B">
        <w:t>Public Consul</w:t>
      </w:r>
      <w:r w:rsidR="00F1474C">
        <w:t>t</w:t>
      </w:r>
      <w:r w:rsidRPr="00FE717B">
        <w:t xml:space="preserve">ation Phase (Public </w:t>
      </w:r>
      <w:proofErr w:type="gramStart"/>
      <w:r w:rsidRPr="00FE717B">
        <w:t>enquiry )</w:t>
      </w:r>
      <w:proofErr w:type="gramEnd"/>
      <w:r w:rsidRPr="00FE717B">
        <w:t xml:space="preserve"> – open to persons outside the committee </w:t>
      </w:r>
      <w:r w:rsidRPr="00F1474C">
        <w:rPr>
          <w:spacing w:val="-4"/>
        </w:rPr>
        <w:t xml:space="preserve">(NSAI/TC </w:t>
      </w:r>
      <w:r w:rsidRPr="00FE717B">
        <w:t>023/SC 01/WG6</w:t>
      </w:r>
      <w:r w:rsidRPr="00F1474C">
        <w:rPr>
          <w:spacing w:val="3"/>
        </w:rPr>
        <w:t xml:space="preserve"> </w:t>
      </w:r>
      <w:r w:rsidRPr="00FE717B">
        <w:t>)</w:t>
      </w:r>
    </w:p>
    <w:p w14:paraId="1543947B" w14:textId="77777777" w:rsidR="003D2446" w:rsidRPr="0043145E" w:rsidRDefault="003D2446" w:rsidP="00F1474C">
      <w:pPr>
        <w:pStyle w:val="ListBullet"/>
        <w:tabs>
          <w:tab w:val="clear" w:pos="360"/>
          <w:tab w:val="num" w:pos="1494"/>
        </w:tabs>
        <w:ind w:left="1494"/>
      </w:pPr>
      <w:r w:rsidRPr="0043145E">
        <w:t>Via consultation</w:t>
      </w:r>
      <w:r w:rsidRPr="0043145E">
        <w:rPr>
          <w:spacing w:val="11"/>
        </w:rPr>
        <w:t xml:space="preserve"> </w:t>
      </w:r>
      <w:r w:rsidRPr="0043145E">
        <w:t>workshops</w:t>
      </w:r>
    </w:p>
    <w:p w14:paraId="5CA3F358" w14:textId="77777777" w:rsidR="003D2446" w:rsidRPr="0043145E" w:rsidRDefault="003D2446" w:rsidP="00F1474C">
      <w:pPr>
        <w:pStyle w:val="ListBullet"/>
        <w:tabs>
          <w:tab w:val="clear" w:pos="360"/>
          <w:tab w:val="num" w:pos="1494"/>
        </w:tabs>
        <w:ind w:left="1494"/>
      </w:pPr>
      <w:r w:rsidRPr="0043145E">
        <w:t>Via the commenting</w:t>
      </w:r>
      <w:r w:rsidRPr="0043145E">
        <w:rPr>
          <w:spacing w:val="10"/>
        </w:rPr>
        <w:t xml:space="preserve"> </w:t>
      </w:r>
      <w:r w:rsidRPr="0043145E">
        <w:t>phase</w:t>
      </w:r>
    </w:p>
    <w:p w14:paraId="18BB6DCF" w14:textId="77777777" w:rsidR="003D2446" w:rsidRPr="0043145E" w:rsidRDefault="003D2446" w:rsidP="00F1474C">
      <w:pPr>
        <w:pStyle w:val="ListBullet"/>
        <w:tabs>
          <w:tab w:val="clear" w:pos="360"/>
          <w:tab w:val="num" w:pos="1494"/>
        </w:tabs>
        <w:ind w:left="1494"/>
      </w:pPr>
      <w:r w:rsidRPr="0043145E">
        <w:t xml:space="preserve">NSAI open platform </w:t>
      </w:r>
      <w:proofErr w:type="gramStart"/>
      <w:r w:rsidRPr="0043145E">
        <w:t>called</w:t>
      </w:r>
      <w:r w:rsidRPr="0043145E">
        <w:rPr>
          <w:spacing w:val="-24"/>
        </w:rPr>
        <w:t xml:space="preserve"> </w:t>
      </w:r>
      <w:r w:rsidRPr="0043145E">
        <w:t>”Your</w:t>
      </w:r>
      <w:proofErr w:type="gramEnd"/>
      <w:r w:rsidRPr="0043145E">
        <w:t xml:space="preserve"> Standards </w:t>
      </w:r>
      <w:r w:rsidRPr="0043145E">
        <w:rPr>
          <w:spacing w:val="-10"/>
        </w:rPr>
        <w:t xml:space="preserve">Your </w:t>
      </w:r>
      <w:r w:rsidRPr="0043145E">
        <w:t>Say ( YSYS) -</w:t>
      </w:r>
      <w:hyperlink r:id="rId20">
        <w:r w:rsidRPr="0043145E">
          <w:rPr>
            <w:color w:val="B50838"/>
            <w:u w:val="thick" w:color="B50838"/>
          </w:rPr>
          <w:t xml:space="preserve"> http://www.nsainep.ie/</w:t>
        </w:r>
      </w:hyperlink>
    </w:p>
    <w:p w14:paraId="697054D2" w14:textId="77777777" w:rsidR="003D2446" w:rsidRDefault="003D2446" w:rsidP="003D2446">
      <w:pPr>
        <w:spacing w:line="189" w:lineRule="auto"/>
        <w:rPr>
          <w:sz w:val="60"/>
        </w:rPr>
        <w:sectPr w:rsidR="003D2446">
          <w:pgSz w:w="14400" w:h="8100" w:orient="landscape"/>
          <w:pgMar w:top="0" w:right="0" w:bottom="0" w:left="0" w:header="720" w:footer="720" w:gutter="0"/>
          <w:cols w:space="720"/>
        </w:sectPr>
      </w:pPr>
    </w:p>
    <w:p w14:paraId="1572E617" w14:textId="77777777" w:rsidR="003D2446" w:rsidRDefault="003D2446" w:rsidP="003D2446">
      <w:pPr>
        <w:pStyle w:val="BodyText"/>
        <w:spacing w:line="20" w:lineRule="exact"/>
        <w:ind w:left="1"/>
        <w:rPr>
          <w:rFonts w:ascii="Verdana"/>
          <w:sz w:val="2"/>
        </w:rPr>
      </w:pPr>
    </w:p>
    <w:p w14:paraId="73F1C61C" w14:textId="77777777" w:rsidR="003D2446" w:rsidRPr="00D342A0" w:rsidRDefault="003D2446" w:rsidP="003D2446">
      <w:pPr>
        <w:pStyle w:val="BodyText"/>
        <w:spacing w:before="4"/>
        <w:rPr>
          <w:sz w:val="56"/>
          <w:szCs w:val="56"/>
        </w:rPr>
      </w:pPr>
    </w:p>
    <w:p w14:paraId="1D4A247F" w14:textId="77777777" w:rsidR="003D2446" w:rsidRPr="00F1474C" w:rsidRDefault="003D2446" w:rsidP="00F1474C">
      <w:pPr>
        <w:pStyle w:val="Heading2"/>
      </w:pPr>
      <w:bookmarkStart w:id="37" w:name="Slide_Number_46"/>
      <w:bookmarkEnd w:id="37"/>
      <w:r w:rsidRPr="00F1474C">
        <w:t>Timelines for the development of the Standard</w:t>
      </w:r>
    </w:p>
    <w:p w14:paraId="4066ED96" w14:textId="77777777" w:rsidR="003D2446" w:rsidRPr="00BC2A61" w:rsidRDefault="003D2446" w:rsidP="00F1474C">
      <w:pPr>
        <w:ind w:left="1134"/>
      </w:pPr>
      <w:r w:rsidRPr="00BC2A61">
        <w:rPr>
          <w:b/>
        </w:rPr>
        <w:t xml:space="preserve">May 2023 – Kick off meeting of the </w:t>
      </w:r>
      <w:r w:rsidRPr="00BC2A61">
        <w:t>NSAI/TC 023/SC 01/WG</w:t>
      </w:r>
      <w:proofErr w:type="gramStart"/>
      <w:r w:rsidRPr="00BC2A61">
        <w:t>6 ”UD</w:t>
      </w:r>
      <w:proofErr w:type="gramEnd"/>
      <w:r w:rsidRPr="00BC2A61">
        <w:t xml:space="preserve"> Dwellings”</w:t>
      </w:r>
    </w:p>
    <w:p w14:paraId="47B557FA" w14:textId="77777777" w:rsidR="003D2446" w:rsidRPr="00BC2A61" w:rsidRDefault="003D2446" w:rsidP="00F1474C">
      <w:pPr>
        <w:ind w:left="1134"/>
      </w:pPr>
      <w:r w:rsidRPr="00BC2A61">
        <w:rPr>
          <w:b/>
        </w:rPr>
        <w:t xml:space="preserve">May – September 2023 </w:t>
      </w:r>
      <w:r w:rsidRPr="00BC2A61">
        <w:t>– Development of the draft content</w:t>
      </w:r>
    </w:p>
    <w:p w14:paraId="12FCEC69" w14:textId="77777777" w:rsidR="003D2446" w:rsidRPr="00BC2A61" w:rsidRDefault="003D2446" w:rsidP="00F1474C">
      <w:pPr>
        <w:ind w:left="1134"/>
      </w:pPr>
      <w:r w:rsidRPr="00BC2A61">
        <w:rPr>
          <w:b/>
        </w:rPr>
        <w:t xml:space="preserve">October 2023 </w:t>
      </w:r>
      <w:r w:rsidRPr="00BC2A61">
        <w:t>– Finalisation of text &amp; preparation for sending to Public Enquiry</w:t>
      </w:r>
    </w:p>
    <w:p w14:paraId="0C0642C7" w14:textId="77777777" w:rsidR="003D2446" w:rsidRPr="00BC2A61" w:rsidRDefault="003D2446" w:rsidP="00F1474C">
      <w:pPr>
        <w:ind w:left="1134"/>
      </w:pPr>
      <w:r w:rsidRPr="00BC2A61">
        <w:rPr>
          <w:b/>
        </w:rPr>
        <w:t xml:space="preserve">November 2023 – January 2024 </w:t>
      </w:r>
      <w:r w:rsidRPr="00BC2A61">
        <w:t>– Public Enquiry /Consultation Period</w:t>
      </w:r>
    </w:p>
    <w:p w14:paraId="673C7C78" w14:textId="77777777" w:rsidR="003D2446" w:rsidRPr="00BC2A61" w:rsidRDefault="003D2446" w:rsidP="00F1474C">
      <w:pPr>
        <w:ind w:left="1134"/>
      </w:pPr>
      <w:r w:rsidRPr="00BC2A61">
        <w:rPr>
          <w:b/>
        </w:rPr>
        <w:t xml:space="preserve">January 2024 </w:t>
      </w:r>
      <w:r w:rsidRPr="00BC2A61">
        <w:t>– End of Public consultation period</w:t>
      </w:r>
    </w:p>
    <w:p w14:paraId="167FFFEE" w14:textId="77777777" w:rsidR="003D2446" w:rsidRPr="00BC2A61" w:rsidRDefault="003D2446" w:rsidP="00F1474C">
      <w:pPr>
        <w:ind w:left="1134"/>
      </w:pPr>
      <w:r w:rsidRPr="00BC2A61">
        <w:rPr>
          <w:b/>
        </w:rPr>
        <w:t xml:space="preserve">February – April 2024 </w:t>
      </w:r>
      <w:r w:rsidRPr="00BC2A61">
        <w:t>– Review of comments submitted &amp; updating of draft</w:t>
      </w:r>
    </w:p>
    <w:p w14:paraId="478A1C5C" w14:textId="77777777" w:rsidR="00F1474C" w:rsidRDefault="003D2446" w:rsidP="00F1474C">
      <w:pPr>
        <w:ind w:left="1134"/>
      </w:pPr>
      <w:r w:rsidRPr="00BC2A61">
        <w:rPr>
          <w:b/>
        </w:rPr>
        <w:t>May –</w:t>
      </w:r>
      <w:r w:rsidRPr="00BC2A61">
        <w:rPr>
          <w:b/>
          <w:spacing w:val="-5"/>
        </w:rPr>
        <w:t xml:space="preserve"> </w:t>
      </w:r>
      <w:r w:rsidRPr="00BC2A61">
        <w:rPr>
          <w:b/>
        </w:rPr>
        <w:t>July</w:t>
      </w:r>
      <w:r w:rsidRPr="00BC2A61">
        <w:rPr>
          <w:b/>
          <w:spacing w:val="1"/>
        </w:rPr>
        <w:t xml:space="preserve"> </w:t>
      </w:r>
      <w:r w:rsidRPr="00BC2A61">
        <w:rPr>
          <w:b/>
        </w:rPr>
        <w:t>2024</w:t>
      </w:r>
      <w:r w:rsidRPr="00BC2A61">
        <w:rPr>
          <w:b/>
        </w:rPr>
        <w:tab/>
      </w:r>
      <w:r w:rsidRPr="00BC2A61">
        <w:t xml:space="preserve">- Finalisation of content of standard </w:t>
      </w:r>
    </w:p>
    <w:p w14:paraId="186ED987" w14:textId="77777777" w:rsidR="00F1474C" w:rsidRDefault="003D2446" w:rsidP="00F1474C">
      <w:pPr>
        <w:ind w:left="1134"/>
      </w:pPr>
      <w:r w:rsidRPr="00BC2A61">
        <w:rPr>
          <w:b/>
        </w:rPr>
        <w:t xml:space="preserve">July - Oct 2024 </w:t>
      </w:r>
      <w:r w:rsidRPr="00BC2A61">
        <w:t xml:space="preserve">– to editing, NSAI approval process </w:t>
      </w:r>
    </w:p>
    <w:p w14:paraId="6F9BDD4B" w14:textId="77777777" w:rsidR="003D2446" w:rsidRPr="00BC2A61" w:rsidRDefault="003D2446" w:rsidP="00F1474C">
      <w:pPr>
        <w:ind w:left="1134"/>
      </w:pPr>
      <w:r w:rsidRPr="00BC2A61">
        <w:rPr>
          <w:b/>
        </w:rPr>
        <w:t xml:space="preserve">November 2024 </w:t>
      </w:r>
      <w:r w:rsidRPr="00BC2A61">
        <w:t xml:space="preserve">- </w:t>
      </w:r>
      <w:r w:rsidRPr="00BC2A61">
        <w:rPr>
          <w:b/>
        </w:rPr>
        <w:t xml:space="preserve">January 2025 </w:t>
      </w:r>
      <w:r w:rsidRPr="00BC2A61">
        <w:t>–</w:t>
      </w:r>
      <w:r w:rsidRPr="00BC2A61">
        <w:rPr>
          <w:spacing w:val="-14"/>
        </w:rPr>
        <w:t xml:space="preserve"> </w:t>
      </w:r>
      <w:r w:rsidRPr="00BC2A61">
        <w:t>Publication</w:t>
      </w:r>
    </w:p>
    <w:p w14:paraId="49856A80" w14:textId="77777777" w:rsidR="003D2446" w:rsidRDefault="003D2446" w:rsidP="003D2446">
      <w:pPr>
        <w:spacing w:line="276" w:lineRule="auto"/>
        <w:rPr>
          <w:rFonts w:ascii="Verdana" w:hAnsi="Verdana"/>
        </w:rPr>
        <w:sectPr w:rsidR="003D2446">
          <w:pgSz w:w="14400" w:h="8100" w:orient="landscape"/>
          <w:pgMar w:top="0" w:right="0" w:bottom="280" w:left="0" w:header="720" w:footer="720" w:gutter="0"/>
          <w:cols w:space="720"/>
        </w:sectPr>
      </w:pPr>
    </w:p>
    <w:p w14:paraId="1E538BD7" w14:textId="77777777" w:rsidR="003D2446" w:rsidRDefault="003D2446" w:rsidP="003D2446">
      <w:pPr>
        <w:pStyle w:val="BodyText"/>
        <w:spacing w:line="20" w:lineRule="exact"/>
        <w:ind w:left="1"/>
        <w:rPr>
          <w:rFonts w:ascii="Verdana"/>
          <w:sz w:val="2"/>
        </w:rPr>
      </w:pPr>
    </w:p>
    <w:p w14:paraId="06287AB2" w14:textId="77777777" w:rsidR="003D2446" w:rsidRDefault="003D2446" w:rsidP="003D2446">
      <w:pPr>
        <w:pStyle w:val="BodyText"/>
        <w:spacing w:before="10"/>
        <w:rPr>
          <w:rFonts w:ascii="Verdana"/>
          <w:sz w:val="27"/>
        </w:rPr>
      </w:pPr>
    </w:p>
    <w:p w14:paraId="59F7ABFF" w14:textId="77777777" w:rsidR="003D2446" w:rsidRPr="00F1474C" w:rsidRDefault="003D2446" w:rsidP="00F1474C">
      <w:pPr>
        <w:pStyle w:val="Heading2"/>
      </w:pPr>
      <w:bookmarkStart w:id="38" w:name="Next_Steps_"/>
      <w:bookmarkEnd w:id="38"/>
      <w:r w:rsidRPr="00F1474C">
        <w:t>Next Steps</w:t>
      </w:r>
    </w:p>
    <w:p w14:paraId="0D8E2B5C" w14:textId="77777777" w:rsidR="003D2446" w:rsidRPr="00BC2A61" w:rsidRDefault="003D2446" w:rsidP="00F1474C">
      <w:pPr>
        <w:ind w:left="1134"/>
      </w:pPr>
      <w:r w:rsidRPr="00BC2A61">
        <w:rPr>
          <w:spacing w:val="-3"/>
        </w:rPr>
        <w:t xml:space="preserve">Register </w:t>
      </w:r>
      <w:r w:rsidRPr="00BC2A61">
        <w:t>your interest on the NSAI Membership platform</w:t>
      </w:r>
      <w:r w:rsidRPr="00BC2A61">
        <w:rPr>
          <w:color w:val="B50838"/>
          <w:u w:val="single" w:color="B50838"/>
        </w:rPr>
        <w:t xml:space="preserve"> </w:t>
      </w:r>
      <w:hyperlink r:id="rId21">
        <w:r w:rsidRPr="00BC2A61">
          <w:rPr>
            <w:color w:val="B50838"/>
            <w:spacing w:val="-1"/>
            <w:u w:val="single" w:color="B50838"/>
          </w:rPr>
          <w:t xml:space="preserve">https://www.nsai.ie/standards/standards-committees/get-involved-in- </w:t>
        </w:r>
        <w:r w:rsidRPr="00BC2A61">
          <w:rPr>
            <w:color w:val="B50838"/>
            <w:u w:val="single" w:color="B50838"/>
          </w:rPr>
          <w:t>standards-development/</w:t>
        </w:r>
      </w:hyperlink>
    </w:p>
    <w:p w14:paraId="2222141B" w14:textId="77777777" w:rsidR="003D2446" w:rsidRPr="00BC2A61" w:rsidRDefault="003D2446" w:rsidP="00F1474C">
      <w:pPr>
        <w:ind w:left="1134"/>
      </w:pPr>
    </w:p>
    <w:p w14:paraId="106A25AE" w14:textId="77777777" w:rsidR="003D2446" w:rsidRPr="00BC2A61" w:rsidRDefault="003D2446" w:rsidP="00F1474C">
      <w:pPr>
        <w:ind w:left="1134"/>
        <w:rPr>
          <w:b/>
        </w:rPr>
      </w:pPr>
      <w:r w:rsidRPr="00BC2A61">
        <w:rPr>
          <w:b/>
        </w:rPr>
        <w:t>KICK OFF MEETING 2</w:t>
      </w:r>
      <w:proofErr w:type="spellStart"/>
      <w:r w:rsidR="00F1474C">
        <w:rPr>
          <w:b/>
          <w:position w:val="9"/>
        </w:rPr>
        <w:t>nd</w:t>
      </w:r>
      <w:proofErr w:type="spellEnd"/>
      <w:r w:rsidRPr="00BC2A61">
        <w:rPr>
          <w:b/>
          <w:position w:val="9"/>
        </w:rPr>
        <w:t xml:space="preserve"> </w:t>
      </w:r>
      <w:r w:rsidRPr="00BC2A61">
        <w:rPr>
          <w:b/>
        </w:rPr>
        <w:t>MAY</w:t>
      </w:r>
      <w:r w:rsidRPr="00BC2A61">
        <w:rPr>
          <w:b/>
          <w:spacing w:val="-24"/>
        </w:rPr>
        <w:t xml:space="preserve"> </w:t>
      </w:r>
      <w:r w:rsidRPr="00BC2A61">
        <w:rPr>
          <w:b/>
        </w:rPr>
        <w:t>2023</w:t>
      </w:r>
    </w:p>
    <w:p w14:paraId="53343DD4" w14:textId="77777777" w:rsidR="003D2446" w:rsidRPr="00BC2A61" w:rsidRDefault="003D2446" w:rsidP="00F1474C">
      <w:pPr>
        <w:ind w:left="1134"/>
      </w:pPr>
      <w:r w:rsidRPr="00BC2A61">
        <w:rPr>
          <w:spacing w:val="-4"/>
        </w:rPr>
        <w:t xml:space="preserve">Work </w:t>
      </w:r>
      <w:r w:rsidRPr="00BC2A61">
        <w:t>commences on developing the content of the proposed standard using a baseline</w:t>
      </w:r>
      <w:r w:rsidRPr="00BC2A61">
        <w:rPr>
          <w:spacing w:val="9"/>
        </w:rPr>
        <w:t xml:space="preserve"> </w:t>
      </w:r>
      <w:r w:rsidRPr="00BC2A61">
        <w:t>document</w:t>
      </w:r>
    </w:p>
    <w:p w14:paraId="1634E202" w14:textId="77777777" w:rsidR="003D2446" w:rsidRPr="00BC2A61" w:rsidRDefault="003D2446" w:rsidP="00F1474C">
      <w:pPr>
        <w:ind w:left="1134"/>
        <w:rPr>
          <w:b/>
        </w:rPr>
      </w:pPr>
      <w:r w:rsidRPr="00BC2A61">
        <w:rPr>
          <w:b/>
        </w:rPr>
        <w:t>BETWEEN</w:t>
      </w:r>
      <w:r w:rsidRPr="00BC2A61">
        <w:rPr>
          <w:b/>
          <w:spacing w:val="2"/>
        </w:rPr>
        <w:t xml:space="preserve"> </w:t>
      </w:r>
      <w:r w:rsidRPr="00BC2A61">
        <w:rPr>
          <w:b/>
        </w:rPr>
        <w:t>MEETINGS</w:t>
      </w:r>
    </w:p>
    <w:p w14:paraId="05CF2119" w14:textId="77777777" w:rsidR="003D2446" w:rsidRPr="00BC2A61" w:rsidRDefault="003D2446" w:rsidP="00F1474C">
      <w:pPr>
        <w:ind w:left="1134"/>
      </w:pPr>
      <w:r w:rsidRPr="00BC2A61">
        <w:t>Committee members are required to review draft text, submit</w:t>
      </w:r>
      <w:r w:rsidRPr="00BC2A61">
        <w:rPr>
          <w:spacing w:val="-44"/>
        </w:rPr>
        <w:t xml:space="preserve"> </w:t>
      </w:r>
      <w:r w:rsidRPr="00BC2A61">
        <w:t>comments on draft</w:t>
      </w:r>
      <w:r w:rsidRPr="00BC2A61">
        <w:rPr>
          <w:spacing w:val="-5"/>
        </w:rPr>
        <w:t xml:space="preserve"> </w:t>
      </w:r>
      <w:r w:rsidRPr="00BC2A61">
        <w:t>text</w:t>
      </w:r>
    </w:p>
    <w:p w14:paraId="763582A9" w14:textId="77777777" w:rsidR="003D2446" w:rsidRPr="00BC2A61" w:rsidRDefault="003D2446" w:rsidP="00F1474C">
      <w:pPr>
        <w:ind w:left="1134"/>
        <w:rPr>
          <w:b/>
        </w:rPr>
      </w:pPr>
      <w:r w:rsidRPr="00BC2A61">
        <w:rPr>
          <w:b/>
        </w:rPr>
        <w:t>DURING</w:t>
      </w:r>
      <w:r w:rsidRPr="00BC2A61">
        <w:rPr>
          <w:b/>
          <w:spacing w:val="-2"/>
        </w:rPr>
        <w:t xml:space="preserve"> </w:t>
      </w:r>
      <w:r w:rsidRPr="00BC2A61">
        <w:rPr>
          <w:b/>
        </w:rPr>
        <w:t>MEETINGS</w:t>
      </w:r>
    </w:p>
    <w:p w14:paraId="7DE291A4" w14:textId="77777777" w:rsidR="003D2446" w:rsidRPr="00BC2A61" w:rsidRDefault="003D2446" w:rsidP="00F1474C">
      <w:pPr>
        <w:ind w:left="1134"/>
      </w:pPr>
      <w:r w:rsidRPr="00BC2A61">
        <w:rPr>
          <w:spacing w:val="-3"/>
        </w:rPr>
        <w:t xml:space="preserve">Review </w:t>
      </w:r>
      <w:r w:rsidRPr="00BC2A61">
        <w:t xml:space="preserve">comments submitted and </w:t>
      </w:r>
      <w:proofErr w:type="gramStart"/>
      <w:r w:rsidRPr="00BC2A61">
        <w:t>agree</w:t>
      </w:r>
      <w:proofErr w:type="gramEnd"/>
      <w:r w:rsidRPr="00BC2A61">
        <w:t xml:space="preserve"> revised</w:t>
      </w:r>
      <w:r w:rsidRPr="00BC2A61">
        <w:rPr>
          <w:spacing w:val="9"/>
        </w:rPr>
        <w:t xml:space="preserve"> </w:t>
      </w:r>
      <w:r w:rsidRPr="00BC2A61">
        <w:t>text</w:t>
      </w:r>
    </w:p>
    <w:p w14:paraId="77FA3158" w14:textId="77777777" w:rsidR="003D2446" w:rsidRPr="00BC2A61" w:rsidRDefault="003D2446" w:rsidP="00F1474C">
      <w:pPr>
        <w:ind w:left="1134"/>
      </w:pPr>
      <w:r w:rsidRPr="00BC2A61">
        <w:t>Make</w:t>
      </w:r>
      <w:r w:rsidRPr="00BC2A61">
        <w:rPr>
          <w:spacing w:val="-2"/>
        </w:rPr>
        <w:t xml:space="preserve"> </w:t>
      </w:r>
      <w:r w:rsidRPr="00BC2A61">
        <w:t>notes/observations</w:t>
      </w:r>
    </w:p>
    <w:p w14:paraId="5443E50B" w14:textId="77777777" w:rsidR="003D2446" w:rsidRDefault="003D2446" w:rsidP="003D2446">
      <w:pPr>
        <w:spacing w:line="363" w:lineRule="exact"/>
        <w:rPr>
          <w:sz w:val="30"/>
        </w:rPr>
        <w:sectPr w:rsidR="003D2446">
          <w:pgSz w:w="14400" w:h="8100" w:orient="landscape"/>
          <w:pgMar w:top="0" w:right="0" w:bottom="280" w:left="0" w:header="720" w:footer="720" w:gutter="0"/>
          <w:cols w:space="720"/>
        </w:sectPr>
      </w:pPr>
    </w:p>
    <w:p w14:paraId="4BB6BC60" w14:textId="77777777" w:rsidR="003D2446" w:rsidRDefault="003D2446" w:rsidP="003D2446">
      <w:pPr>
        <w:pStyle w:val="BodyText"/>
        <w:spacing w:line="20" w:lineRule="exact"/>
        <w:ind w:left="1"/>
        <w:rPr>
          <w:rFonts w:ascii="Verdana"/>
          <w:sz w:val="2"/>
        </w:rPr>
      </w:pPr>
    </w:p>
    <w:p w14:paraId="3C657F80" w14:textId="77777777" w:rsidR="003D2446" w:rsidRDefault="003D2446" w:rsidP="003D2446">
      <w:pPr>
        <w:pStyle w:val="BodyText"/>
        <w:rPr>
          <w:rFonts w:ascii="Verdana"/>
        </w:rPr>
      </w:pPr>
    </w:p>
    <w:p w14:paraId="1CD91610" w14:textId="77777777" w:rsidR="003D2446" w:rsidRDefault="003D2446" w:rsidP="003D2446">
      <w:pPr>
        <w:pStyle w:val="BodyText"/>
        <w:rPr>
          <w:rFonts w:ascii="Verdana"/>
        </w:rPr>
      </w:pPr>
    </w:p>
    <w:p w14:paraId="4F301F01" w14:textId="77777777" w:rsidR="003D2446" w:rsidRDefault="003D2446" w:rsidP="003D2446">
      <w:pPr>
        <w:pStyle w:val="BodyText"/>
        <w:spacing w:before="5"/>
        <w:rPr>
          <w:rFonts w:ascii="Verdana"/>
        </w:rPr>
      </w:pPr>
    </w:p>
    <w:p w14:paraId="0422563D" w14:textId="77777777" w:rsidR="003D2446" w:rsidRPr="00F1474C" w:rsidRDefault="003D2446" w:rsidP="00F1474C">
      <w:pPr>
        <w:pStyle w:val="Heading2"/>
      </w:pPr>
      <w:bookmarkStart w:id="39" w:name="Slide_Number_48"/>
      <w:bookmarkEnd w:id="39"/>
      <w:r w:rsidRPr="00F1474C">
        <w:t>Participation in NSAI/TC 023/SC 01/WG</w:t>
      </w:r>
      <w:proofErr w:type="gramStart"/>
      <w:r w:rsidRPr="00F1474C">
        <w:t>6 ”</w:t>
      </w:r>
      <w:proofErr w:type="gramEnd"/>
      <w:r w:rsidRPr="00F1474C">
        <w:t xml:space="preserve"> UD Dwellings”</w:t>
      </w:r>
    </w:p>
    <w:p w14:paraId="345312B7" w14:textId="77777777" w:rsidR="003D2446" w:rsidRPr="00BC2A61" w:rsidRDefault="003D2446" w:rsidP="00F1474C">
      <w:pPr>
        <w:ind w:left="1134"/>
      </w:pPr>
      <w:r w:rsidRPr="00BC2A61">
        <w:t>If you want to join this work and the Technical Committee</w:t>
      </w:r>
    </w:p>
    <w:p w14:paraId="7201C4ED" w14:textId="77777777" w:rsidR="003D2446" w:rsidRPr="00BC2A61" w:rsidRDefault="003D2446" w:rsidP="00F1474C">
      <w:pPr>
        <w:ind w:left="1134"/>
      </w:pPr>
    </w:p>
    <w:p w14:paraId="48ECBF1E" w14:textId="77777777" w:rsidR="003D2446" w:rsidRPr="00BC2A61" w:rsidRDefault="003D2446" w:rsidP="00F1474C">
      <w:pPr>
        <w:ind w:left="1134"/>
      </w:pPr>
      <w:r w:rsidRPr="00BC2A61">
        <w:t>You need to Register on the NSAI Standards Membership platform</w:t>
      </w:r>
    </w:p>
    <w:p w14:paraId="3D6CC807" w14:textId="77777777" w:rsidR="003D2446" w:rsidRPr="00BC2A61" w:rsidRDefault="003D2446" w:rsidP="00F1474C">
      <w:pPr>
        <w:ind w:left="1134"/>
      </w:pPr>
    </w:p>
    <w:p w14:paraId="11427E20" w14:textId="77777777" w:rsidR="003D2446" w:rsidRPr="00BC2A61" w:rsidRDefault="003D2446" w:rsidP="00F1474C">
      <w:pPr>
        <w:ind w:left="1134"/>
      </w:pPr>
      <w:r w:rsidRPr="00BC2A61">
        <w:t>Register your interest in becoming a member of</w:t>
      </w:r>
      <w:r w:rsidRPr="00BC2A61">
        <w:rPr>
          <w:spacing w:val="-20"/>
        </w:rPr>
        <w:t xml:space="preserve"> </w:t>
      </w:r>
      <w:r w:rsidRPr="00BC2A61">
        <w:t xml:space="preserve">the Committee at this </w:t>
      </w:r>
      <w:proofErr w:type="gramStart"/>
      <w:r w:rsidRPr="00BC2A61">
        <w:t>link :</w:t>
      </w:r>
      <w:proofErr w:type="gramEnd"/>
    </w:p>
    <w:p w14:paraId="3EED5356" w14:textId="77777777" w:rsidR="003D2446" w:rsidRPr="00BC2A61" w:rsidRDefault="00000000" w:rsidP="00F1474C">
      <w:pPr>
        <w:ind w:left="1134"/>
      </w:pPr>
      <w:hyperlink r:id="rId22">
        <w:r w:rsidR="003D2446" w:rsidRPr="00BC2A61">
          <w:rPr>
            <w:color w:val="B50838"/>
            <w:u w:val="thick" w:color="B50838"/>
          </w:rPr>
          <w:t>https://www.nsai.ie/standards/standards-committees/get-</w:t>
        </w:r>
        <w:r w:rsidR="003D2446" w:rsidRPr="00BC2A61">
          <w:rPr>
            <w:color w:val="B50838"/>
          </w:rPr>
          <w:t xml:space="preserve"> </w:t>
        </w:r>
        <w:r w:rsidR="003D2446" w:rsidRPr="00BC2A61">
          <w:rPr>
            <w:color w:val="B50838"/>
            <w:u w:val="thick" w:color="B50838"/>
          </w:rPr>
          <w:t>involved-in-standards-development/</w:t>
        </w:r>
      </w:hyperlink>
    </w:p>
    <w:p w14:paraId="31A2EF8C" w14:textId="77777777" w:rsidR="003D2446" w:rsidRPr="00BC2A61" w:rsidRDefault="003D2446" w:rsidP="00F1474C">
      <w:pPr>
        <w:ind w:left="1134"/>
      </w:pPr>
      <w:r w:rsidRPr="00BC2A61">
        <w:t xml:space="preserve">Once </w:t>
      </w:r>
      <w:proofErr w:type="gramStart"/>
      <w:r w:rsidRPr="00BC2A61">
        <w:t>registered ,</w:t>
      </w:r>
      <w:proofErr w:type="gramEnd"/>
      <w:r w:rsidRPr="00BC2A61">
        <w:t xml:space="preserve"> your application will be assessed.</w:t>
      </w:r>
    </w:p>
    <w:p w14:paraId="52CC9783" w14:textId="77777777" w:rsidR="003D2446" w:rsidRDefault="003D2446" w:rsidP="003D2446">
      <w:pPr>
        <w:rPr>
          <w:rFonts w:ascii="Verdana"/>
        </w:rPr>
        <w:sectPr w:rsidR="003D2446">
          <w:pgSz w:w="14400" w:h="8100" w:orient="landscape"/>
          <w:pgMar w:top="0" w:right="0" w:bottom="280" w:left="0" w:header="720" w:footer="720" w:gutter="0"/>
          <w:cols w:space="720"/>
        </w:sectPr>
      </w:pPr>
    </w:p>
    <w:p w14:paraId="0DDD6BA3" w14:textId="77777777" w:rsidR="003D2446" w:rsidRPr="00F1474C" w:rsidRDefault="003D2446" w:rsidP="00F1474C">
      <w:pPr>
        <w:ind w:left="709"/>
      </w:pPr>
      <w:bookmarkStart w:id="40" w:name="Slide_Number_49"/>
      <w:bookmarkEnd w:id="40"/>
    </w:p>
    <w:p w14:paraId="0277070A" w14:textId="77777777" w:rsidR="003D2446" w:rsidRPr="00D463E9" w:rsidRDefault="003D2446" w:rsidP="003D2446">
      <w:pPr>
        <w:pStyle w:val="BodyText"/>
        <w:spacing w:before="8"/>
        <w:rPr>
          <w:b/>
          <w:sz w:val="13"/>
        </w:rPr>
      </w:pPr>
    </w:p>
    <w:p w14:paraId="2B55AE4D" w14:textId="77777777" w:rsidR="003D2446" w:rsidRPr="00D463E9" w:rsidRDefault="003D2446" w:rsidP="00F1474C">
      <w:pPr>
        <w:pStyle w:val="Heading2"/>
      </w:pPr>
      <w:bookmarkStart w:id="41" w:name="Q&amp;A_Session"/>
      <w:bookmarkEnd w:id="41"/>
      <w:r w:rsidRPr="00D463E9">
        <w:t>Q&amp;A Session</w:t>
      </w:r>
      <w:r w:rsidR="00F1474C">
        <w:t xml:space="preserve">, </w:t>
      </w:r>
      <w:proofErr w:type="spellStart"/>
      <w:r w:rsidRPr="00D463E9">
        <w:t>Fíonnadh</w:t>
      </w:r>
      <w:proofErr w:type="spellEnd"/>
      <w:r w:rsidRPr="00D463E9">
        <w:t xml:space="preserve"> McGonigle</w:t>
      </w:r>
    </w:p>
    <w:p w14:paraId="110C8523" w14:textId="77777777" w:rsidR="003D2446" w:rsidRDefault="003D2446" w:rsidP="003D2446">
      <w:pPr>
        <w:sectPr w:rsidR="003D2446">
          <w:pgSz w:w="14400" w:h="8100" w:orient="landscape"/>
          <w:pgMar w:top="720" w:right="0" w:bottom="280" w:left="0" w:header="720" w:footer="720" w:gutter="0"/>
          <w:cols w:space="720"/>
        </w:sectPr>
      </w:pPr>
    </w:p>
    <w:p w14:paraId="285C4CEF" w14:textId="77777777" w:rsidR="003D2446" w:rsidRDefault="003D2446" w:rsidP="003D2446">
      <w:pPr>
        <w:pStyle w:val="BodyText"/>
        <w:rPr>
          <w:rFonts w:ascii="Verdana"/>
        </w:rPr>
      </w:pPr>
    </w:p>
    <w:p w14:paraId="78002FA8" w14:textId="77777777" w:rsidR="003D2446" w:rsidRDefault="003D2446" w:rsidP="003D2446">
      <w:pPr>
        <w:pStyle w:val="BodyText"/>
        <w:rPr>
          <w:rFonts w:ascii="Verdana"/>
        </w:rPr>
      </w:pPr>
    </w:p>
    <w:p w14:paraId="3A314122" w14:textId="77777777" w:rsidR="003D2446" w:rsidRDefault="003D2446" w:rsidP="003D2446">
      <w:pPr>
        <w:pStyle w:val="BodyText"/>
        <w:rPr>
          <w:rFonts w:ascii="Verdana"/>
        </w:rPr>
      </w:pPr>
    </w:p>
    <w:p w14:paraId="0E9C8DFF" w14:textId="77777777" w:rsidR="003D2446" w:rsidRDefault="003D2446" w:rsidP="003D2446">
      <w:pPr>
        <w:pStyle w:val="BodyText"/>
        <w:rPr>
          <w:rFonts w:ascii="Verdana"/>
        </w:rPr>
      </w:pPr>
    </w:p>
    <w:p w14:paraId="27001E8B" w14:textId="77777777" w:rsidR="003D2446" w:rsidRDefault="003D2446" w:rsidP="003D2446">
      <w:pPr>
        <w:pStyle w:val="BodyText"/>
        <w:rPr>
          <w:rFonts w:ascii="Verdana"/>
        </w:rPr>
      </w:pPr>
    </w:p>
    <w:p w14:paraId="4AA08918" w14:textId="77777777" w:rsidR="003D2446" w:rsidRDefault="003D2446" w:rsidP="003D2446">
      <w:pPr>
        <w:pStyle w:val="BodyText"/>
        <w:rPr>
          <w:rFonts w:ascii="Verdana"/>
        </w:rPr>
      </w:pPr>
    </w:p>
    <w:p w14:paraId="0BB84C51" w14:textId="77777777" w:rsidR="003D2446" w:rsidRDefault="003D2446" w:rsidP="003D2446">
      <w:pPr>
        <w:pStyle w:val="BodyText"/>
        <w:rPr>
          <w:rFonts w:ascii="Verdana"/>
        </w:rPr>
      </w:pPr>
    </w:p>
    <w:p w14:paraId="385476CC" w14:textId="77777777" w:rsidR="003D2446" w:rsidRDefault="003D2446" w:rsidP="003D2446">
      <w:pPr>
        <w:pStyle w:val="BodyText"/>
        <w:spacing w:before="7"/>
        <w:rPr>
          <w:rFonts w:ascii="Verdana"/>
          <w:sz w:val="26"/>
        </w:rPr>
      </w:pPr>
    </w:p>
    <w:p w14:paraId="1B5E52DE" w14:textId="77777777" w:rsidR="003D2446" w:rsidRPr="00F416D6" w:rsidRDefault="003D2446" w:rsidP="00F1474C">
      <w:pPr>
        <w:pStyle w:val="Heading2"/>
      </w:pPr>
      <w:bookmarkStart w:id="42" w:name="Wrap_Up"/>
      <w:bookmarkEnd w:id="42"/>
      <w:r w:rsidRPr="00F416D6">
        <w:t>Wrap Up</w:t>
      </w:r>
      <w:r w:rsidR="00F1474C">
        <w:t xml:space="preserve">, </w:t>
      </w:r>
      <w:r w:rsidRPr="00F416D6">
        <w:t>Ruth O’Reilly</w:t>
      </w:r>
    </w:p>
    <w:p w14:paraId="0C9DD190" w14:textId="77777777" w:rsidR="003D2446" w:rsidRDefault="003D2446" w:rsidP="003D2446">
      <w:pPr>
        <w:jc w:val="center"/>
        <w:rPr>
          <w:rFonts w:ascii="Verdana" w:hAnsi="Verdana"/>
          <w:sz w:val="64"/>
        </w:rPr>
        <w:sectPr w:rsidR="003D2446">
          <w:pgSz w:w="14400" w:h="8100" w:orient="landscape"/>
          <w:pgMar w:top="720" w:right="0" w:bottom="280" w:left="0" w:header="720" w:footer="720" w:gutter="0"/>
          <w:cols w:space="720"/>
        </w:sectPr>
      </w:pPr>
    </w:p>
    <w:p w14:paraId="1D7D3CA8" w14:textId="77777777" w:rsidR="003D2446" w:rsidRDefault="003D2446" w:rsidP="003D2446">
      <w:pPr>
        <w:pStyle w:val="BodyText"/>
        <w:spacing w:line="20" w:lineRule="exact"/>
        <w:ind w:left="1"/>
        <w:rPr>
          <w:rFonts w:ascii="Verdana"/>
          <w:sz w:val="2"/>
        </w:rPr>
      </w:pPr>
    </w:p>
    <w:p w14:paraId="688CCD79" w14:textId="77777777" w:rsidR="003D2446" w:rsidRPr="00F1474C" w:rsidRDefault="003D2446" w:rsidP="00F1474C">
      <w:pPr>
        <w:pStyle w:val="Heading2"/>
      </w:pPr>
      <w:bookmarkStart w:id="43" w:name="Meeting_Dates_–_NSAI/TC23/SC1/WG6__"/>
      <w:bookmarkEnd w:id="43"/>
      <w:r w:rsidRPr="00F1474C">
        <w:t>Meeting Dates – NSAI/TC23/SC1/WG6</w:t>
      </w:r>
    </w:p>
    <w:p w14:paraId="7CB38FFE" w14:textId="77777777" w:rsidR="00F416D6" w:rsidRPr="00F416D6" w:rsidRDefault="00F416D6" w:rsidP="00F416D6">
      <w:pPr>
        <w:spacing w:before="16" w:line="237" w:lineRule="auto"/>
        <w:ind w:left="2170" w:right="2153"/>
        <w:rPr>
          <w:b/>
          <w:sz w:val="80"/>
        </w:rPr>
      </w:pPr>
    </w:p>
    <w:p w14:paraId="0FA7F8D7" w14:textId="77777777" w:rsidR="003D2446" w:rsidRPr="00CB5019" w:rsidRDefault="003D2446" w:rsidP="00F1474C">
      <w:pPr>
        <w:ind w:left="1134"/>
      </w:pPr>
      <w:r w:rsidRPr="00CB5019">
        <w:t xml:space="preserve">Kick off Meeting - </w:t>
      </w:r>
      <w:r w:rsidRPr="00CB5019">
        <w:rPr>
          <w:spacing w:val="-10"/>
        </w:rPr>
        <w:t xml:space="preserve">Tuesday </w:t>
      </w:r>
      <w:r w:rsidRPr="00CB5019">
        <w:t>2nd of</w:t>
      </w:r>
      <w:r w:rsidRPr="00CB5019">
        <w:rPr>
          <w:spacing w:val="-1"/>
        </w:rPr>
        <w:t xml:space="preserve"> </w:t>
      </w:r>
      <w:r w:rsidRPr="00CB5019">
        <w:t>May</w:t>
      </w:r>
      <w:r w:rsidR="00F1474C">
        <w:t xml:space="preserve">, </w:t>
      </w:r>
      <w:r w:rsidRPr="00CB5019">
        <w:t>14.30 to</w:t>
      </w:r>
      <w:r w:rsidRPr="00CB5019">
        <w:rPr>
          <w:spacing w:val="1"/>
        </w:rPr>
        <w:t xml:space="preserve"> </w:t>
      </w:r>
      <w:r w:rsidRPr="00CB5019">
        <w:t>16.00</w:t>
      </w:r>
    </w:p>
    <w:p w14:paraId="3A02036F" w14:textId="77777777" w:rsidR="003D2446" w:rsidRPr="00CB5019" w:rsidRDefault="003D2446" w:rsidP="00F1474C">
      <w:pPr>
        <w:ind w:left="1134"/>
      </w:pPr>
      <w:r w:rsidRPr="00CB5019">
        <w:t xml:space="preserve">2nd Meeting </w:t>
      </w:r>
      <w:r w:rsidRPr="00CB5019">
        <w:rPr>
          <w:spacing w:val="-14"/>
        </w:rPr>
        <w:t xml:space="preserve">-Tuesday </w:t>
      </w:r>
      <w:r w:rsidRPr="00CB5019">
        <w:t>30th May 14.30 to 16.30</w:t>
      </w:r>
    </w:p>
    <w:p w14:paraId="7A4A7D0E" w14:textId="77777777" w:rsidR="003D2446" w:rsidRPr="00CB5019" w:rsidRDefault="003D2446" w:rsidP="00F1474C">
      <w:pPr>
        <w:ind w:left="1134"/>
      </w:pPr>
      <w:r w:rsidRPr="00CB5019">
        <w:t>Meetings will be held via Zoom</w:t>
      </w:r>
    </w:p>
    <w:p w14:paraId="16AC8A15" w14:textId="77777777" w:rsidR="003D2446" w:rsidRPr="00CB5019" w:rsidRDefault="003D2446" w:rsidP="00F1474C">
      <w:pPr>
        <w:ind w:left="1134"/>
      </w:pPr>
      <w:r w:rsidRPr="00CB5019">
        <w:t>Further meetings will be planned in June through September</w:t>
      </w:r>
    </w:p>
    <w:p w14:paraId="743A152D" w14:textId="77777777" w:rsidR="003D2446" w:rsidRDefault="003D2446" w:rsidP="003D2446">
      <w:pPr>
        <w:spacing w:line="213" w:lineRule="auto"/>
        <w:rPr>
          <w:rFonts w:ascii="Verdana"/>
          <w:sz w:val="60"/>
        </w:rPr>
        <w:sectPr w:rsidR="003D2446" w:rsidSect="00D342A0">
          <w:pgSz w:w="14400" w:h="8100" w:orient="landscape"/>
          <w:pgMar w:top="709" w:right="0" w:bottom="280" w:left="0" w:header="720" w:footer="720" w:gutter="0"/>
          <w:cols w:space="720"/>
        </w:sectPr>
      </w:pPr>
    </w:p>
    <w:p w14:paraId="734B5F79" w14:textId="77777777" w:rsidR="003D2446" w:rsidRDefault="003D2446" w:rsidP="003D2446">
      <w:pPr>
        <w:pStyle w:val="BodyText"/>
        <w:spacing w:before="10"/>
        <w:rPr>
          <w:rFonts w:ascii="Verdana"/>
        </w:rPr>
      </w:pPr>
    </w:p>
    <w:p w14:paraId="2D9A962D" w14:textId="77777777" w:rsidR="003D2446" w:rsidRPr="004E0155" w:rsidRDefault="003D2446" w:rsidP="004E0155">
      <w:pPr>
        <w:pStyle w:val="Heading2"/>
      </w:pPr>
      <w:bookmarkStart w:id="44" w:name="__Thank_you_all_for_participating__Quest"/>
      <w:bookmarkEnd w:id="44"/>
      <w:r w:rsidRPr="004E0155">
        <w:t>Thank you all for participating</w:t>
      </w:r>
    </w:p>
    <w:p w14:paraId="1E800182" w14:textId="77777777" w:rsidR="003D2446" w:rsidRPr="00F416D6" w:rsidRDefault="003D2446" w:rsidP="003D2446">
      <w:pPr>
        <w:pStyle w:val="BodyText"/>
        <w:spacing w:before="6"/>
        <w:rPr>
          <w:b/>
          <w:sz w:val="78"/>
        </w:rPr>
      </w:pPr>
    </w:p>
    <w:p w14:paraId="2FC6A4CE" w14:textId="77777777" w:rsidR="003D2446" w:rsidRPr="00F416D6" w:rsidRDefault="003D2446" w:rsidP="004E0155">
      <w:pPr>
        <w:ind w:left="1134"/>
      </w:pPr>
      <w:r w:rsidRPr="00F416D6">
        <w:t xml:space="preserve">Questions to Elizabeth </w:t>
      </w:r>
      <w:r w:rsidRPr="00F416D6">
        <w:rPr>
          <w:spacing w:val="-5"/>
        </w:rPr>
        <w:t xml:space="preserve">O’Ferrall, </w:t>
      </w:r>
      <w:r w:rsidRPr="00F416D6">
        <w:t>NSAI,</w:t>
      </w:r>
      <w:r w:rsidRPr="00F416D6">
        <w:rPr>
          <w:spacing w:val="-61"/>
        </w:rPr>
        <w:t xml:space="preserve"> </w:t>
      </w:r>
      <w:hyperlink r:id="rId23">
        <w:r w:rsidRPr="00F416D6">
          <w:rPr>
            <w:color w:val="B50838"/>
            <w:u w:val="thick" w:color="B50838"/>
          </w:rPr>
          <w:t>Elizabeth.OFerrall@nsai.ie</w:t>
        </w:r>
      </w:hyperlink>
    </w:p>
    <w:p w14:paraId="72AD3EBC" w14:textId="77777777" w:rsidR="003D2446" w:rsidRDefault="003D2446" w:rsidP="003D2446">
      <w:pPr>
        <w:spacing w:line="237" w:lineRule="auto"/>
        <w:jc w:val="center"/>
        <w:rPr>
          <w:rFonts w:ascii="Verdana" w:hAnsi="Verdana"/>
          <w:sz w:val="80"/>
        </w:rPr>
        <w:sectPr w:rsidR="003D2446">
          <w:pgSz w:w="14400" w:h="8100" w:orient="landscape"/>
          <w:pgMar w:top="720" w:right="0" w:bottom="280" w:left="0" w:header="720" w:footer="720" w:gutter="0"/>
          <w:cols w:space="720"/>
        </w:sectPr>
      </w:pPr>
    </w:p>
    <w:p w14:paraId="7B4CB292" w14:textId="77777777" w:rsidR="003D2446" w:rsidRDefault="003D2446" w:rsidP="003D2446">
      <w:pPr>
        <w:pStyle w:val="BodyText"/>
        <w:rPr>
          <w:rFonts w:ascii="Verdana"/>
        </w:rPr>
      </w:pPr>
    </w:p>
    <w:p w14:paraId="486B8A0B" w14:textId="77777777" w:rsidR="003D2446" w:rsidRDefault="003D2446" w:rsidP="003D2446">
      <w:pPr>
        <w:pStyle w:val="BodyText"/>
        <w:rPr>
          <w:rFonts w:ascii="Verdana"/>
        </w:rPr>
      </w:pPr>
    </w:p>
    <w:p w14:paraId="609B9D56" w14:textId="77777777" w:rsidR="004E0155" w:rsidRDefault="004E0155" w:rsidP="003D2446">
      <w:pPr>
        <w:pStyle w:val="BodyText"/>
        <w:rPr>
          <w:rFonts w:ascii="Verdana"/>
        </w:rPr>
      </w:pPr>
    </w:p>
    <w:p w14:paraId="4CEFE82C" w14:textId="77777777" w:rsidR="00902F5A" w:rsidRDefault="003D2446" w:rsidP="004E0155">
      <w:pPr>
        <w:pStyle w:val="Heading2"/>
      </w:pPr>
      <w:bookmarkStart w:id="45" w:name="Close_of_Session_"/>
      <w:bookmarkEnd w:id="45"/>
      <w:r>
        <w:t>Close of Session</w:t>
      </w:r>
      <w:bookmarkStart w:id="46" w:name="Overview"/>
      <w:bookmarkEnd w:id="46"/>
    </w:p>
    <w:sectPr w:rsidR="00902F5A" w:rsidSect="003D2446">
      <w:pgSz w:w="14400" w:h="8100" w:orient="landscape"/>
      <w:pgMar w:top="0" w:right="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83B98" w14:textId="77777777" w:rsidR="00051813" w:rsidRDefault="00051813" w:rsidP="00C128E6">
      <w:r>
        <w:separator/>
      </w:r>
    </w:p>
  </w:endnote>
  <w:endnote w:type="continuationSeparator" w:id="0">
    <w:p w14:paraId="4FB6723F" w14:textId="77777777" w:rsidR="00051813" w:rsidRDefault="00051813" w:rsidP="00C12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122824"/>
      <w:docPartObj>
        <w:docPartGallery w:val="Page Numbers (Bottom of Page)"/>
        <w:docPartUnique/>
      </w:docPartObj>
    </w:sdtPr>
    <w:sdtEndPr>
      <w:rPr>
        <w:noProof/>
      </w:rPr>
    </w:sdtEndPr>
    <w:sdtContent>
      <w:p w14:paraId="099843F8" w14:textId="77777777" w:rsidR="00C128E6" w:rsidRDefault="00C128E6" w:rsidP="006163B2">
        <w:pPr>
          <w:pStyle w:val="Footer"/>
          <w:jc w:val="center"/>
        </w:pPr>
        <w:r>
          <w:fldChar w:fldCharType="begin"/>
        </w:r>
        <w:r>
          <w:instrText xml:space="preserve"> PAGE   \* MERGEFORMAT </w:instrText>
        </w:r>
        <w:r>
          <w:fldChar w:fldCharType="separate"/>
        </w:r>
        <w:r w:rsidR="004E0155">
          <w:rPr>
            <w:noProof/>
          </w:rPr>
          <w:t>56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BBE68" w14:textId="77777777" w:rsidR="00051813" w:rsidRDefault="00051813" w:rsidP="00C128E6">
      <w:r>
        <w:separator/>
      </w:r>
    </w:p>
  </w:footnote>
  <w:footnote w:type="continuationSeparator" w:id="0">
    <w:p w14:paraId="3DAE67AC" w14:textId="77777777" w:rsidR="00051813" w:rsidRDefault="00051813" w:rsidP="00C12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0BC26E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9EA723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944A4896"/>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FA36944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49E595E"/>
    <w:multiLevelType w:val="hybridMultilevel"/>
    <w:tmpl w:val="809C7CD2"/>
    <w:lvl w:ilvl="0" w:tplc="119CDCB2">
      <w:numFmt w:val="bullet"/>
      <w:lvlText w:val=""/>
      <w:lvlJc w:val="left"/>
      <w:pPr>
        <w:ind w:left="1675" w:hanging="540"/>
      </w:pPr>
      <w:rPr>
        <w:rFonts w:ascii="Wingdings" w:eastAsia="Wingdings" w:hAnsi="Wingdings" w:cs="Wingdings" w:hint="default"/>
        <w:w w:val="100"/>
        <w:sz w:val="52"/>
        <w:szCs w:val="52"/>
        <w:lang w:val="en-IE" w:eastAsia="en-IE" w:bidi="en-IE"/>
      </w:rPr>
    </w:lvl>
    <w:lvl w:ilvl="1" w:tplc="581EF7A2">
      <w:numFmt w:val="bullet"/>
      <w:lvlText w:val="•"/>
      <w:lvlJc w:val="left"/>
      <w:pPr>
        <w:ind w:left="2944" w:hanging="540"/>
      </w:pPr>
      <w:rPr>
        <w:rFonts w:hint="default"/>
        <w:lang w:val="en-IE" w:eastAsia="en-IE" w:bidi="en-IE"/>
      </w:rPr>
    </w:lvl>
    <w:lvl w:ilvl="2" w:tplc="BB2C1B46">
      <w:numFmt w:val="bullet"/>
      <w:lvlText w:val="•"/>
      <w:lvlJc w:val="left"/>
      <w:pPr>
        <w:ind w:left="4220" w:hanging="540"/>
      </w:pPr>
      <w:rPr>
        <w:rFonts w:hint="default"/>
        <w:lang w:val="en-IE" w:eastAsia="en-IE" w:bidi="en-IE"/>
      </w:rPr>
    </w:lvl>
    <w:lvl w:ilvl="3" w:tplc="99B8AA04">
      <w:numFmt w:val="bullet"/>
      <w:lvlText w:val="•"/>
      <w:lvlJc w:val="left"/>
      <w:pPr>
        <w:ind w:left="5496" w:hanging="540"/>
      </w:pPr>
      <w:rPr>
        <w:rFonts w:hint="default"/>
        <w:lang w:val="en-IE" w:eastAsia="en-IE" w:bidi="en-IE"/>
      </w:rPr>
    </w:lvl>
    <w:lvl w:ilvl="4" w:tplc="F32A46FC">
      <w:numFmt w:val="bullet"/>
      <w:lvlText w:val="•"/>
      <w:lvlJc w:val="left"/>
      <w:pPr>
        <w:ind w:left="6772" w:hanging="540"/>
      </w:pPr>
      <w:rPr>
        <w:rFonts w:hint="default"/>
        <w:lang w:val="en-IE" w:eastAsia="en-IE" w:bidi="en-IE"/>
      </w:rPr>
    </w:lvl>
    <w:lvl w:ilvl="5" w:tplc="B87E3208">
      <w:numFmt w:val="bullet"/>
      <w:lvlText w:val="•"/>
      <w:lvlJc w:val="left"/>
      <w:pPr>
        <w:ind w:left="8048" w:hanging="540"/>
      </w:pPr>
      <w:rPr>
        <w:rFonts w:hint="default"/>
        <w:lang w:val="en-IE" w:eastAsia="en-IE" w:bidi="en-IE"/>
      </w:rPr>
    </w:lvl>
    <w:lvl w:ilvl="6" w:tplc="E1A4E5D8">
      <w:numFmt w:val="bullet"/>
      <w:lvlText w:val="•"/>
      <w:lvlJc w:val="left"/>
      <w:pPr>
        <w:ind w:left="9324" w:hanging="540"/>
      </w:pPr>
      <w:rPr>
        <w:rFonts w:hint="default"/>
        <w:lang w:val="en-IE" w:eastAsia="en-IE" w:bidi="en-IE"/>
      </w:rPr>
    </w:lvl>
    <w:lvl w:ilvl="7" w:tplc="3EB86EAC">
      <w:numFmt w:val="bullet"/>
      <w:lvlText w:val="•"/>
      <w:lvlJc w:val="left"/>
      <w:pPr>
        <w:ind w:left="10600" w:hanging="540"/>
      </w:pPr>
      <w:rPr>
        <w:rFonts w:hint="default"/>
        <w:lang w:val="en-IE" w:eastAsia="en-IE" w:bidi="en-IE"/>
      </w:rPr>
    </w:lvl>
    <w:lvl w:ilvl="8" w:tplc="36DE3084">
      <w:numFmt w:val="bullet"/>
      <w:lvlText w:val="•"/>
      <w:lvlJc w:val="left"/>
      <w:pPr>
        <w:ind w:left="11876" w:hanging="540"/>
      </w:pPr>
      <w:rPr>
        <w:rFonts w:hint="default"/>
        <w:lang w:val="en-IE" w:eastAsia="en-IE" w:bidi="en-IE"/>
      </w:rPr>
    </w:lvl>
  </w:abstractNum>
  <w:abstractNum w:abstractNumId="5" w15:restartNumberingAfterBreak="0">
    <w:nsid w:val="0696639A"/>
    <w:multiLevelType w:val="hybridMultilevel"/>
    <w:tmpl w:val="AD8C80D8"/>
    <w:lvl w:ilvl="0" w:tplc="5C4C37DA">
      <w:numFmt w:val="bullet"/>
      <w:lvlText w:val="•"/>
      <w:lvlJc w:val="left"/>
      <w:pPr>
        <w:ind w:left="864" w:hanging="540"/>
      </w:pPr>
      <w:rPr>
        <w:rFonts w:hint="default"/>
        <w:w w:val="100"/>
        <w:lang w:val="en-IE" w:eastAsia="en-IE" w:bidi="en-IE"/>
      </w:rPr>
    </w:lvl>
    <w:lvl w:ilvl="1" w:tplc="F8D2326C">
      <w:numFmt w:val="bullet"/>
      <w:lvlText w:val="•"/>
      <w:lvlJc w:val="left"/>
      <w:pPr>
        <w:ind w:left="2214" w:hanging="540"/>
      </w:pPr>
      <w:rPr>
        <w:rFonts w:hint="default"/>
        <w:lang w:val="en-IE" w:eastAsia="en-IE" w:bidi="en-IE"/>
      </w:rPr>
    </w:lvl>
    <w:lvl w:ilvl="2" w:tplc="BB58AFFC">
      <w:numFmt w:val="bullet"/>
      <w:lvlText w:val="•"/>
      <w:lvlJc w:val="left"/>
      <w:pPr>
        <w:ind w:left="3568" w:hanging="540"/>
      </w:pPr>
      <w:rPr>
        <w:rFonts w:hint="default"/>
        <w:lang w:val="en-IE" w:eastAsia="en-IE" w:bidi="en-IE"/>
      </w:rPr>
    </w:lvl>
    <w:lvl w:ilvl="3" w:tplc="027CB946">
      <w:numFmt w:val="bullet"/>
      <w:lvlText w:val="•"/>
      <w:lvlJc w:val="left"/>
      <w:pPr>
        <w:ind w:left="4922" w:hanging="540"/>
      </w:pPr>
      <w:rPr>
        <w:rFonts w:hint="default"/>
        <w:lang w:val="en-IE" w:eastAsia="en-IE" w:bidi="en-IE"/>
      </w:rPr>
    </w:lvl>
    <w:lvl w:ilvl="4" w:tplc="5BD20E38">
      <w:numFmt w:val="bullet"/>
      <w:lvlText w:val="•"/>
      <w:lvlJc w:val="left"/>
      <w:pPr>
        <w:ind w:left="6276" w:hanging="540"/>
      </w:pPr>
      <w:rPr>
        <w:rFonts w:hint="default"/>
        <w:lang w:val="en-IE" w:eastAsia="en-IE" w:bidi="en-IE"/>
      </w:rPr>
    </w:lvl>
    <w:lvl w:ilvl="5" w:tplc="C97C3BB4">
      <w:numFmt w:val="bullet"/>
      <w:lvlText w:val="•"/>
      <w:lvlJc w:val="left"/>
      <w:pPr>
        <w:ind w:left="7630" w:hanging="540"/>
      </w:pPr>
      <w:rPr>
        <w:rFonts w:hint="default"/>
        <w:lang w:val="en-IE" w:eastAsia="en-IE" w:bidi="en-IE"/>
      </w:rPr>
    </w:lvl>
    <w:lvl w:ilvl="6" w:tplc="C51A09E4">
      <w:numFmt w:val="bullet"/>
      <w:lvlText w:val="•"/>
      <w:lvlJc w:val="left"/>
      <w:pPr>
        <w:ind w:left="8984" w:hanging="540"/>
      </w:pPr>
      <w:rPr>
        <w:rFonts w:hint="default"/>
        <w:lang w:val="en-IE" w:eastAsia="en-IE" w:bidi="en-IE"/>
      </w:rPr>
    </w:lvl>
    <w:lvl w:ilvl="7" w:tplc="CDC0E9D6">
      <w:numFmt w:val="bullet"/>
      <w:lvlText w:val="•"/>
      <w:lvlJc w:val="left"/>
      <w:pPr>
        <w:ind w:left="10338" w:hanging="540"/>
      </w:pPr>
      <w:rPr>
        <w:rFonts w:hint="default"/>
        <w:lang w:val="en-IE" w:eastAsia="en-IE" w:bidi="en-IE"/>
      </w:rPr>
    </w:lvl>
    <w:lvl w:ilvl="8" w:tplc="4984E0F8">
      <w:numFmt w:val="bullet"/>
      <w:lvlText w:val="•"/>
      <w:lvlJc w:val="left"/>
      <w:pPr>
        <w:ind w:left="11692" w:hanging="540"/>
      </w:pPr>
      <w:rPr>
        <w:rFonts w:hint="default"/>
        <w:lang w:val="en-IE" w:eastAsia="en-IE" w:bidi="en-IE"/>
      </w:rPr>
    </w:lvl>
  </w:abstractNum>
  <w:abstractNum w:abstractNumId="6" w15:restartNumberingAfterBreak="0">
    <w:nsid w:val="0B020CD9"/>
    <w:multiLevelType w:val="hybridMultilevel"/>
    <w:tmpl w:val="41F481EE"/>
    <w:lvl w:ilvl="0" w:tplc="31305C1E">
      <w:numFmt w:val="bullet"/>
      <w:lvlText w:val=""/>
      <w:lvlJc w:val="left"/>
      <w:pPr>
        <w:ind w:left="1404" w:hanging="540"/>
      </w:pPr>
      <w:rPr>
        <w:rFonts w:ascii="Wingdings" w:eastAsia="Wingdings" w:hAnsi="Wingdings" w:cs="Wingdings" w:hint="default"/>
        <w:spacing w:val="30"/>
        <w:w w:val="100"/>
        <w:sz w:val="64"/>
        <w:szCs w:val="64"/>
        <w:lang w:val="en-IE" w:eastAsia="en-IE" w:bidi="en-IE"/>
      </w:rPr>
    </w:lvl>
    <w:lvl w:ilvl="1" w:tplc="3D24F13E">
      <w:numFmt w:val="bullet"/>
      <w:lvlText w:val="•"/>
      <w:lvlJc w:val="left"/>
      <w:pPr>
        <w:ind w:left="2700" w:hanging="540"/>
      </w:pPr>
      <w:rPr>
        <w:rFonts w:hint="default"/>
        <w:lang w:val="en-IE" w:eastAsia="en-IE" w:bidi="en-IE"/>
      </w:rPr>
    </w:lvl>
    <w:lvl w:ilvl="2" w:tplc="8F30C67E">
      <w:numFmt w:val="bullet"/>
      <w:lvlText w:val="•"/>
      <w:lvlJc w:val="left"/>
      <w:pPr>
        <w:ind w:left="4000" w:hanging="540"/>
      </w:pPr>
      <w:rPr>
        <w:rFonts w:hint="default"/>
        <w:lang w:val="en-IE" w:eastAsia="en-IE" w:bidi="en-IE"/>
      </w:rPr>
    </w:lvl>
    <w:lvl w:ilvl="3" w:tplc="5E543180">
      <w:numFmt w:val="bullet"/>
      <w:lvlText w:val="•"/>
      <w:lvlJc w:val="left"/>
      <w:pPr>
        <w:ind w:left="5300" w:hanging="540"/>
      </w:pPr>
      <w:rPr>
        <w:rFonts w:hint="default"/>
        <w:lang w:val="en-IE" w:eastAsia="en-IE" w:bidi="en-IE"/>
      </w:rPr>
    </w:lvl>
    <w:lvl w:ilvl="4" w:tplc="865027D0">
      <w:numFmt w:val="bullet"/>
      <w:lvlText w:val="•"/>
      <w:lvlJc w:val="left"/>
      <w:pPr>
        <w:ind w:left="6600" w:hanging="540"/>
      </w:pPr>
      <w:rPr>
        <w:rFonts w:hint="default"/>
        <w:lang w:val="en-IE" w:eastAsia="en-IE" w:bidi="en-IE"/>
      </w:rPr>
    </w:lvl>
    <w:lvl w:ilvl="5" w:tplc="ADC0305C">
      <w:numFmt w:val="bullet"/>
      <w:lvlText w:val="•"/>
      <w:lvlJc w:val="left"/>
      <w:pPr>
        <w:ind w:left="7900" w:hanging="540"/>
      </w:pPr>
      <w:rPr>
        <w:rFonts w:hint="default"/>
        <w:lang w:val="en-IE" w:eastAsia="en-IE" w:bidi="en-IE"/>
      </w:rPr>
    </w:lvl>
    <w:lvl w:ilvl="6" w:tplc="C3122B10">
      <w:numFmt w:val="bullet"/>
      <w:lvlText w:val="•"/>
      <w:lvlJc w:val="left"/>
      <w:pPr>
        <w:ind w:left="9200" w:hanging="540"/>
      </w:pPr>
      <w:rPr>
        <w:rFonts w:hint="default"/>
        <w:lang w:val="en-IE" w:eastAsia="en-IE" w:bidi="en-IE"/>
      </w:rPr>
    </w:lvl>
    <w:lvl w:ilvl="7" w:tplc="5032F9D8">
      <w:numFmt w:val="bullet"/>
      <w:lvlText w:val="•"/>
      <w:lvlJc w:val="left"/>
      <w:pPr>
        <w:ind w:left="10500" w:hanging="540"/>
      </w:pPr>
      <w:rPr>
        <w:rFonts w:hint="default"/>
        <w:lang w:val="en-IE" w:eastAsia="en-IE" w:bidi="en-IE"/>
      </w:rPr>
    </w:lvl>
    <w:lvl w:ilvl="8" w:tplc="769A7762">
      <w:numFmt w:val="bullet"/>
      <w:lvlText w:val="•"/>
      <w:lvlJc w:val="left"/>
      <w:pPr>
        <w:ind w:left="11800" w:hanging="540"/>
      </w:pPr>
      <w:rPr>
        <w:rFonts w:hint="default"/>
        <w:lang w:val="en-IE" w:eastAsia="en-IE" w:bidi="en-IE"/>
      </w:rPr>
    </w:lvl>
  </w:abstractNum>
  <w:abstractNum w:abstractNumId="7" w15:restartNumberingAfterBreak="0">
    <w:nsid w:val="0B112D18"/>
    <w:multiLevelType w:val="multilevel"/>
    <w:tmpl w:val="2E5AAEFC"/>
    <w:lvl w:ilvl="0">
      <w:start w:val="16"/>
      <w:numFmt w:val="decimal"/>
      <w:lvlText w:val="%1"/>
      <w:lvlJc w:val="left"/>
      <w:pPr>
        <w:ind w:left="8443" w:hanging="1100"/>
      </w:pPr>
      <w:rPr>
        <w:rFonts w:hint="default"/>
        <w:lang w:val="en-IE" w:eastAsia="en-IE" w:bidi="en-IE"/>
      </w:rPr>
    </w:lvl>
    <w:lvl w:ilvl="1">
      <w:start w:val="4"/>
      <w:numFmt w:val="decimal"/>
      <w:lvlText w:val="%1.%2"/>
      <w:lvlJc w:val="left"/>
      <w:pPr>
        <w:ind w:left="8443" w:hanging="1100"/>
      </w:pPr>
      <w:rPr>
        <w:rFonts w:hint="default"/>
        <w:lang w:val="en-IE" w:eastAsia="en-IE" w:bidi="en-IE"/>
      </w:rPr>
    </w:lvl>
    <w:lvl w:ilvl="2">
      <w:start w:val="6"/>
      <w:numFmt w:val="decimal"/>
      <w:lvlText w:val="%1.%2.%3"/>
      <w:lvlJc w:val="left"/>
      <w:pPr>
        <w:ind w:left="8443" w:hanging="1100"/>
      </w:pPr>
      <w:rPr>
        <w:rFonts w:ascii="Calibri" w:eastAsia="Calibri" w:hAnsi="Calibri" w:cs="Calibri" w:hint="default"/>
        <w:spacing w:val="-1"/>
        <w:w w:val="100"/>
        <w:sz w:val="28"/>
        <w:szCs w:val="28"/>
        <w:lang w:val="en-IE" w:eastAsia="en-IE" w:bidi="en-IE"/>
      </w:rPr>
    </w:lvl>
    <w:lvl w:ilvl="3">
      <w:numFmt w:val="bullet"/>
      <w:lvlText w:val="•"/>
      <w:lvlJc w:val="left"/>
      <w:pPr>
        <w:ind w:left="10228" w:hanging="1100"/>
      </w:pPr>
      <w:rPr>
        <w:rFonts w:hint="default"/>
        <w:lang w:val="en-IE" w:eastAsia="en-IE" w:bidi="en-IE"/>
      </w:rPr>
    </w:lvl>
    <w:lvl w:ilvl="4">
      <w:numFmt w:val="bullet"/>
      <w:lvlText w:val="•"/>
      <w:lvlJc w:val="left"/>
      <w:pPr>
        <w:ind w:left="10824" w:hanging="1100"/>
      </w:pPr>
      <w:rPr>
        <w:rFonts w:hint="default"/>
        <w:lang w:val="en-IE" w:eastAsia="en-IE" w:bidi="en-IE"/>
      </w:rPr>
    </w:lvl>
    <w:lvl w:ilvl="5">
      <w:numFmt w:val="bullet"/>
      <w:lvlText w:val="•"/>
      <w:lvlJc w:val="left"/>
      <w:pPr>
        <w:ind w:left="11420" w:hanging="1100"/>
      </w:pPr>
      <w:rPr>
        <w:rFonts w:hint="default"/>
        <w:lang w:val="en-IE" w:eastAsia="en-IE" w:bidi="en-IE"/>
      </w:rPr>
    </w:lvl>
    <w:lvl w:ilvl="6">
      <w:numFmt w:val="bullet"/>
      <w:lvlText w:val="•"/>
      <w:lvlJc w:val="left"/>
      <w:pPr>
        <w:ind w:left="12016" w:hanging="1100"/>
      </w:pPr>
      <w:rPr>
        <w:rFonts w:hint="default"/>
        <w:lang w:val="en-IE" w:eastAsia="en-IE" w:bidi="en-IE"/>
      </w:rPr>
    </w:lvl>
    <w:lvl w:ilvl="7">
      <w:numFmt w:val="bullet"/>
      <w:lvlText w:val="•"/>
      <w:lvlJc w:val="left"/>
      <w:pPr>
        <w:ind w:left="12612" w:hanging="1100"/>
      </w:pPr>
      <w:rPr>
        <w:rFonts w:hint="default"/>
        <w:lang w:val="en-IE" w:eastAsia="en-IE" w:bidi="en-IE"/>
      </w:rPr>
    </w:lvl>
    <w:lvl w:ilvl="8">
      <w:numFmt w:val="bullet"/>
      <w:lvlText w:val="•"/>
      <w:lvlJc w:val="left"/>
      <w:pPr>
        <w:ind w:left="13208" w:hanging="1100"/>
      </w:pPr>
      <w:rPr>
        <w:rFonts w:hint="default"/>
        <w:lang w:val="en-IE" w:eastAsia="en-IE" w:bidi="en-IE"/>
      </w:rPr>
    </w:lvl>
  </w:abstractNum>
  <w:abstractNum w:abstractNumId="8" w15:restartNumberingAfterBreak="0">
    <w:nsid w:val="0F457793"/>
    <w:multiLevelType w:val="hybridMultilevel"/>
    <w:tmpl w:val="29AE74BC"/>
    <w:lvl w:ilvl="0" w:tplc="F1201BE4">
      <w:numFmt w:val="bullet"/>
      <w:lvlText w:val="•"/>
      <w:lvlJc w:val="left"/>
      <w:pPr>
        <w:ind w:left="864" w:hanging="540"/>
      </w:pPr>
      <w:rPr>
        <w:rFonts w:ascii="Arial" w:eastAsia="Arial" w:hAnsi="Arial" w:cs="Arial" w:hint="default"/>
        <w:spacing w:val="-2"/>
        <w:w w:val="100"/>
        <w:sz w:val="48"/>
        <w:szCs w:val="48"/>
        <w:lang w:val="en-IE" w:eastAsia="en-IE" w:bidi="en-IE"/>
      </w:rPr>
    </w:lvl>
    <w:lvl w:ilvl="1" w:tplc="7BE47AF0">
      <w:numFmt w:val="bullet"/>
      <w:lvlText w:val="•"/>
      <w:lvlJc w:val="left"/>
      <w:pPr>
        <w:ind w:left="1314" w:hanging="540"/>
      </w:pPr>
      <w:rPr>
        <w:rFonts w:ascii="Arial" w:eastAsia="Arial" w:hAnsi="Arial" w:cs="Arial" w:hint="default"/>
        <w:spacing w:val="-3"/>
        <w:w w:val="100"/>
        <w:sz w:val="48"/>
        <w:szCs w:val="48"/>
        <w:lang w:val="en-IE" w:eastAsia="en-IE" w:bidi="en-IE"/>
      </w:rPr>
    </w:lvl>
    <w:lvl w:ilvl="2" w:tplc="E718024E">
      <w:numFmt w:val="bullet"/>
      <w:lvlText w:val="•"/>
      <w:lvlJc w:val="left"/>
      <w:pPr>
        <w:ind w:left="2773" w:hanging="540"/>
      </w:pPr>
      <w:rPr>
        <w:rFonts w:hint="default"/>
        <w:lang w:val="en-IE" w:eastAsia="en-IE" w:bidi="en-IE"/>
      </w:rPr>
    </w:lvl>
    <w:lvl w:ilvl="3" w:tplc="C19C238C">
      <w:numFmt w:val="bullet"/>
      <w:lvlText w:val="•"/>
      <w:lvlJc w:val="left"/>
      <w:pPr>
        <w:ind w:left="4226" w:hanging="540"/>
      </w:pPr>
      <w:rPr>
        <w:rFonts w:hint="default"/>
        <w:lang w:val="en-IE" w:eastAsia="en-IE" w:bidi="en-IE"/>
      </w:rPr>
    </w:lvl>
    <w:lvl w:ilvl="4" w:tplc="3662E006">
      <w:numFmt w:val="bullet"/>
      <w:lvlText w:val="•"/>
      <w:lvlJc w:val="left"/>
      <w:pPr>
        <w:ind w:left="5680" w:hanging="540"/>
      </w:pPr>
      <w:rPr>
        <w:rFonts w:hint="default"/>
        <w:lang w:val="en-IE" w:eastAsia="en-IE" w:bidi="en-IE"/>
      </w:rPr>
    </w:lvl>
    <w:lvl w:ilvl="5" w:tplc="D2348BAE">
      <w:numFmt w:val="bullet"/>
      <w:lvlText w:val="•"/>
      <w:lvlJc w:val="left"/>
      <w:pPr>
        <w:ind w:left="7133" w:hanging="540"/>
      </w:pPr>
      <w:rPr>
        <w:rFonts w:hint="default"/>
        <w:lang w:val="en-IE" w:eastAsia="en-IE" w:bidi="en-IE"/>
      </w:rPr>
    </w:lvl>
    <w:lvl w:ilvl="6" w:tplc="3E28F1EA">
      <w:numFmt w:val="bullet"/>
      <w:lvlText w:val="•"/>
      <w:lvlJc w:val="left"/>
      <w:pPr>
        <w:ind w:left="8586" w:hanging="540"/>
      </w:pPr>
      <w:rPr>
        <w:rFonts w:hint="default"/>
        <w:lang w:val="en-IE" w:eastAsia="en-IE" w:bidi="en-IE"/>
      </w:rPr>
    </w:lvl>
    <w:lvl w:ilvl="7" w:tplc="2708AF34">
      <w:numFmt w:val="bullet"/>
      <w:lvlText w:val="•"/>
      <w:lvlJc w:val="left"/>
      <w:pPr>
        <w:ind w:left="10040" w:hanging="540"/>
      </w:pPr>
      <w:rPr>
        <w:rFonts w:hint="default"/>
        <w:lang w:val="en-IE" w:eastAsia="en-IE" w:bidi="en-IE"/>
      </w:rPr>
    </w:lvl>
    <w:lvl w:ilvl="8" w:tplc="137869AA">
      <w:numFmt w:val="bullet"/>
      <w:lvlText w:val="•"/>
      <w:lvlJc w:val="left"/>
      <w:pPr>
        <w:ind w:left="11493" w:hanging="540"/>
      </w:pPr>
      <w:rPr>
        <w:rFonts w:hint="default"/>
        <w:lang w:val="en-IE" w:eastAsia="en-IE" w:bidi="en-IE"/>
      </w:rPr>
    </w:lvl>
  </w:abstractNum>
  <w:abstractNum w:abstractNumId="9" w15:restartNumberingAfterBreak="0">
    <w:nsid w:val="16637A76"/>
    <w:multiLevelType w:val="hybridMultilevel"/>
    <w:tmpl w:val="9AAC5F9A"/>
    <w:lvl w:ilvl="0" w:tplc="EA185416">
      <w:numFmt w:val="bullet"/>
      <w:lvlText w:val="•"/>
      <w:lvlJc w:val="left"/>
      <w:pPr>
        <w:ind w:left="884" w:hanging="272"/>
      </w:pPr>
      <w:rPr>
        <w:rFonts w:ascii="Arial" w:eastAsia="Arial" w:hAnsi="Arial" w:cs="Arial" w:hint="default"/>
        <w:color w:val="FFFFFF"/>
        <w:w w:val="100"/>
        <w:sz w:val="36"/>
        <w:szCs w:val="36"/>
        <w:lang w:val="en-IE" w:eastAsia="en-IE" w:bidi="en-IE"/>
      </w:rPr>
    </w:lvl>
    <w:lvl w:ilvl="1" w:tplc="55724B90">
      <w:numFmt w:val="bullet"/>
      <w:lvlText w:val="•"/>
      <w:lvlJc w:val="left"/>
      <w:pPr>
        <w:ind w:left="2232" w:hanging="272"/>
      </w:pPr>
      <w:rPr>
        <w:rFonts w:hint="default"/>
        <w:lang w:val="en-IE" w:eastAsia="en-IE" w:bidi="en-IE"/>
      </w:rPr>
    </w:lvl>
    <w:lvl w:ilvl="2" w:tplc="67C460F6">
      <w:numFmt w:val="bullet"/>
      <w:lvlText w:val="•"/>
      <w:lvlJc w:val="left"/>
      <w:pPr>
        <w:ind w:left="3584" w:hanging="272"/>
      </w:pPr>
      <w:rPr>
        <w:rFonts w:hint="default"/>
        <w:lang w:val="en-IE" w:eastAsia="en-IE" w:bidi="en-IE"/>
      </w:rPr>
    </w:lvl>
    <w:lvl w:ilvl="3" w:tplc="20F80F8E">
      <w:numFmt w:val="bullet"/>
      <w:lvlText w:val="•"/>
      <w:lvlJc w:val="left"/>
      <w:pPr>
        <w:ind w:left="4936" w:hanging="272"/>
      </w:pPr>
      <w:rPr>
        <w:rFonts w:hint="default"/>
        <w:lang w:val="en-IE" w:eastAsia="en-IE" w:bidi="en-IE"/>
      </w:rPr>
    </w:lvl>
    <w:lvl w:ilvl="4" w:tplc="2FA4F0FE">
      <w:numFmt w:val="bullet"/>
      <w:lvlText w:val="•"/>
      <w:lvlJc w:val="left"/>
      <w:pPr>
        <w:ind w:left="6288" w:hanging="272"/>
      </w:pPr>
      <w:rPr>
        <w:rFonts w:hint="default"/>
        <w:lang w:val="en-IE" w:eastAsia="en-IE" w:bidi="en-IE"/>
      </w:rPr>
    </w:lvl>
    <w:lvl w:ilvl="5" w:tplc="F0021F4A">
      <w:numFmt w:val="bullet"/>
      <w:lvlText w:val="•"/>
      <w:lvlJc w:val="left"/>
      <w:pPr>
        <w:ind w:left="7640" w:hanging="272"/>
      </w:pPr>
      <w:rPr>
        <w:rFonts w:hint="default"/>
        <w:lang w:val="en-IE" w:eastAsia="en-IE" w:bidi="en-IE"/>
      </w:rPr>
    </w:lvl>
    <w:lvl w:ilvl="6" w:tplc="AED4B1B6">
      <w:numFmt w:val="bullet"/>
      <w:lvlText w:val="•"/>
      <w:lvlJc w:val="left"/>
      <w:pPr>
        <w:ind w:left="8992" w:hanging="272"/>
      </w:pPr>
      <w:rPr>
        <w:rFonts w:hint="default"/>
        <w:lang w:val="en-IE" w:eastAsia="en-IE" w:bidi="en-IE"/>
      </w:rPr>
    </w:lvl>
    <w:lvl w:ilvl="7" w:tplc="02083C16">
      <w:numFmt w:val="bullet"/>
      <w:lvlText w:val="•"/>
      <w:lvlJc w:val="left"/>
      <w:pPr>
        <w:ind w:left="10344" w:hanging="272"/>
      </w:pPr>
      <w:rPr>
        <w:rFonts w:hint="default"/>
        <w:lang w:val="en-IE" w:eastAsia="en-IE" w:bidi="en-IE"/>
      </w:rPr>
    </w:lvl>
    <w:lvl w:ilvl="8" w:tplc="7CF2BEB2">
      <w:numFmt w:val="bullet"/>
      <w:lvlText w:val="•"/>
      <w:lvlJc w:val="left"/>
      <w:pPr>
        <w:ind w:left="11696" w:hanging="272"/>
      </w:pPr>
      <w:rPr>
        <w:rFonts w:hint="default"/>
        <w:lang w:val="en-IE" w:eastAsia="en-IE" w:bidi="en-IE"/>
      </w:rPr>
    </w:lvl>
  </w:abstractNum>
  <w:abstractNum w:abstractNumId="10" w15:restartNumberingAfterBreak="0">
    <w:nsid w:val="1FCC0828"/>
    <w:multiLevelType w:val="hybridMultilevel"/>
    <w:tmpl w:val="14F68B1C"/>
    <w:lvl w:ilvl="0" w:tplc="5B043916">
      <w:numFmt w:val="bullet"/>
      <w:lvlText w:val=""/>
      <w:lvlJc w:val="left"/>
      <w:pPr>
        <w:ind w:left="1404" w:hanging="540"/>
      </w:pPr>
      <w:rPr>
        <w:rFonts w:ascii="Wingdings" w:eastAsia="Wingdings" w:hAnsi="Wingdings" w:cs="Wingdings" w:hint="default"/>
        <w:spacing w:val="5"/>
        <w:w w:val="100"/>
        <w:sz w:val="58"/>
        <w:szCs w:val="58"/>
        <w:lang w:val="en-IE" w:eastAsia="en-IE" w:bidi="en-IE"/>
      </w:rPr>
    </w:lvl>
    <w:lvl w:ilvl="1" w:tplc="63A4E91A">
      <w:numFmt w:val="bullet"/>
      <w:lvlText w:val="•"/>
      <w:lvlJc w:val="left"/>
      <w:pPr>
        <w:ind w:left="2700" w:hanging="540"/>
      </w:pPr>
      <w:rPr>
        <w:rFonts w:hint="default"/>
        <w:lang w:val="en-IE" w:eastAsia="en-IE" w:bidi="en-IE"/>
      </w:rPr>
    </w:lvl>
    <w:lvl w:ilvl="2" w:tplc="3008F06A">
      <w:numFmt w:val="bullet"/>
      <w:lvlText w:val="•"/>
      <w:lvlJc w:val="left"/>
      <w:pPr>
        <w:ind w:left="4000" w:hanging="540"/>
      </w:pPr>
      <w:rPr>
        <w:rFonts w:hint="default"/>
        <w:lang w:val="en-IE" w:eastAsia="en-IE" w:bidi="en-IE"/>
      </w:rPr>
    </w:lvl>
    <w:lvl w:ilvl="3" w:tplc="A92A4E9A">
      <w:numFmt w:val="bullet"/>
      <w:lvlText w:val="•"/>
      <w:lvlJc w:val="left"/>
      <w:pPr>
        <w:ind w:left="5300" w:hanging="540"/>
      </w:pPr>
      <w:rPr>
        <w:rFonts w:hint="default"/>
        <w:lang w:val="en-IE" w:eastAsia="en-IE" w:bidi="en-IE"/>
      </w:rPr>
    </w:lvl>
    <w:lvl w:ilvl="4" w:tplc="B8623934">
      <w:numFmt w:val="bullet"/>
      <w:lvlText w:val="•"/>
      <w:lvlJc w:val="left"/>
      <w:pPr>
        <w:ind w:left="6600" w:hanging="540"/>
      </w:pPr>
      <w:rPr>
        <w:rFonts w:hint="default"/>
        <w:lang w:val="en-IE" w:eastAsia="en-IE" w:bidi="en-IE"/>
      </w:rPr>
    </w:lvl>
    <w:lvl w:ilvl="5" w:tplc="DB225004">
      <w:numFmt w:val="bullet"/>
      <w:lvlText w:val="•"/>
      <w:lvlJc w:val="left"/>
      <w:pPr>
        <w:ind w:left="7900" w:hanging="540"/>
      </w:pPr>
      <w:rPr>
        <w:rFonts w:hint="default"/>
        <w:lang w:val="en-IE" w:eastAsia="en-IE" w:bidi="en-IE"/>
      </w:rPr>
    </w:lvl>
    <w:lvl w:ilvl="6" w:tplc="08226C88">
      <w:numFmt w:val="bullet"/>
      <w:lvlText w:val="•"/>
      <w:lvlJc w:val="left"/>
      <w:pPr>
        <w:ind w:left="9200" w:hanging="540"/>
      </w:pPr>
      <w:rPr>
        <w:rFonts w:hint="default"/>
        <w:lang w:val="en-IE" w:eastAsia="en-IE" w:bidi="en-IE"/>
      </w:rPr>
    </w:lvl>
    <w:lvl w:ilvl="7" w:tplc="261A12FE">
      <w:numFmt w:val="bullet"/>
      <w:lvlText w:val="•"/>
      <w:lvlJc w:val="left"/>
      <w:pPr>
        <w:ind w:left="10500" w:hanging="540"/>
      </w:pPr>
      <w:rPr>
        <w:rFonts w:hint="default"/>
        <w:lang w:val="en-IE" w:eastAsia="en-IE" w:bidi="en-IE"/>
      </w:rPr>
    </w:lvl>
    <w:lvl w:ilvl="8" w:tplc="06B00614">
      <w:numFmt w:val="bullet"/>
      <w:lvlText w:val="•"/>
      <w:lvlJc w:val="left"/>
      <w:pPr>
        <w:ind w:left="11800" w:hanging="540"/>
      </w:pPr>
      <w:rPr>
        <w:rFonts w:hint="default"/>
        <w:lang w:val="en-IE" w:eastAsia="en-IE" w:bidi="en-IE"/>
      </w:rPr>
    </w:lvl>
  </w:abstractNum>
  <w:abstractNum w:abstractNumId="11" w15:restartNumberingAfterBreak="0">
    <w:nsid w:val="24EB0B8E"/>
    <w:multiLevelType w:val="hybridMultilevel"/>
    <w:tmpl w:val="F22C0E1C"/>
    <w:lvl w:ilvl="0" w:tplc="A6C20176">
      <w:numFmt w:val="bullet"/>
      <w:lvlText w:val=""/>
      <w:lvlJc w:val="left"/>
      <w:pPr>
        <w:ind w:left="1170" w:hanging="560"/>
      </w:pPr>
      <w:rPr>
        <w:rFonts w:hint="default"/>
        <w:w w:val="100"/>
        <w:lang w:val="en-IE" w:eastAsia="en-IE" w:bidi="en-IE"/>
      </w:rPr>
    </w:lvl>
    <w:lvl w:ilvl="1" w:tplc="700C1ABE">
      <w:numFmt w:val="bullet"/>
      <w:lvlText w:val="•"/>
      <w:lvlJc w:val="left"/>
      <w:pPr>
        <w:ind w:left="2502" w:hanging="560"/>
      </w:pPr>
      <w:rPr>
        <w:rFonts w:hint="default"/>
        <w:lang w:val="en-IE" w:eastAsia="en-IE" w:bidi="en-IE"/>
      </w:rPr>
    </w:lvl>
    <w:lvl w:ilvl="2" w:tplc="4EE4FD52">
      <w:numFmt w:val="bullet"/>
      <w:lvlText w:val="•"/>
      <w:lvlJc w:val="left"/>
      <w:pPr>
        <w:ind w:left="3824" w:hanging="560"/>
      </w:pPr>
      <w:rPr>
        <w:rFonts w:hint="default"/>
        <w:lang w:val="en-IE" w:eastAsia="en-IE" w:bidi="en-IE"/>
      </w:rPr>
    </w:lvl>
    <w:lvl w:ilvl="3" w:tplc="B76C5D42">
      <w:numFmt w:val="bullet"/>
      <w:lvlText w:val="•"/>
      <w:lvlJc w:val="left"/>
      <w:pPr>
        <w:ind w:left="5146" w:hanging="560"/>
      </w:pPr>
      <w:rPr>
        <w:rFonts w:hint="default"/>
        <w:lang w:val="en-IE" w:eastAsia="en-IE" w:bidi="en-IE"/>
      </w:rPr>
    </w:lvl>
    <w:lvl w:ilvl="4" w:tplc="1A929870">
      <w:numFmt w:val="bullet"/>
      <w:lvlText w:val="•"/>
      <w:lvlJc w:val="left"/>
      <w:pPr>
        <w:ind w:left="6468" w:hanging="560"/>
      </w:pPr>
      <w:rPr>
        <w:rFonts w:hint="default"/>
        <w:lang w:val="en-IE" w:eastAsia="en-IE" w:bidi="en-IE"/>
      </w:rPr>
    </w:lvl>
    <w:lvl w:ilvl="5" w:tplc="68923E96">
      <w:numFmt w:val="bullet"/>
      <w:lvlText w:val="•"/>
      <w:lvlJc w:val="left"/>
      <w:pPr>
        <w:ind w:left="7790" w:hanging="560"/>
      </w:pPr>
      <w:rPr>
        <w:rFonts w:hint="default"/>
        <w:lang w:val="en-IE" w:eastAsia="en-IE" w:bidi="en-IE"/>
      </w:rPr>
    </w:lvl>
    <w:lvl w:ilvl="6" w:tplc="4D808C9C">
      <w:numFmt w:val="bullet"/>
      <w:lvlText w:val="•"/>
      <w:lvlJc w:val="left"/>
      <w:pPr>
        <w:ind w:left="9112" w:hanging="560"/>
      </w:pPr>
      <w:rPr>
        <w:rFonts w:hint="default"/>
        <w:lang w:val="en-IE" w:eastAsia="en-IE" w:bidi="en-IE"/>
      </w:rPr>
    </w:lvl>
    <w:lvl w:ilvl="7" w:tplc="9DE4BCB4">
      <w:numFmt w:val="bullet"/>
      <w:lvlText w:val="•"/>
      <w:lvlJc w:val="left"/>
      <w:pPr>
        <w:ind w:left="10434" w:hanging="560"/>
      </w:pPr>
      <w:rPr>
        <w:rFonts w:hint="default"/>
        <w:lang w:val="en-IE" w:eastAsia="en-IE" w:bidi="en-IE"/>
      </w:rPr>
    </w:lvl>
    <w:lvl w:ilvl="8" w:tplc="E3A281DA">
      <w:numFmt w:val="bullet"/>
      <w:lvlText w:val="•"/>
      <w:lvlJc w:val="left"/>
      <w:pPr>
        <w:ind w:left="11756" w:hanging="560"/>
      </w:pPr>
      <w:rPr>
        <w:rFonts w:hint="default"/>
        <w:lang w:val="en-IE" w:eastAsia="en-IE" w:bidi="en-IE"/>
      </w:rPr>
    </w:lvl>
  </w:abstractNum>
  <w:abstractNum w:abstractNumId="12" w15:restartNumberingAfterBreak="0">
    <w:nsid w:val="27BC14A2"/>
    <w:multiLevelType w:val="hybridMultilevel"/>
    <w:tmpl w:val="5FD04C5E"/>
    <w:lvl w:ilvl="0" w:tplc="2BD6F888">
      <w:start w:val="1"/>
      <w:numFmt w:val="upperRoman"/>
      <w:lvlText w:val="%1"/>
      <w:lvlJc w:val="left"/>
      <w:pPr>
        <w:ind w:left="1511" w:hanging="957"/>
      </w:pPr>
      <w:rPr>
        <w:rFonts w:hint="default"/>
        <w:lang w:val="en-IE" w:eastAsia="en-IE" w:bidi="en-IE"/>
      </w:rPr>
    </w:lvl>
    <w:lvl w:ilvl="1" w:tplc="0FBE4BE6">
      <w:start w:val="1"/>
      <w:numFmt w:val="decimal"/>
      <w:lvlText w:val="%2."/>
      <w:lvlJc w:val="left"/>
      <w:pPr>
        <w:ind w:left="5492" w:hanging="361"/>
        <w:jc w:val="right"/>
      </w:pPr>
      <w:rPr>
        <w:rFonts w:ascii="Calibri" w:eastAsia="Calibri" w:hAnsi="Calibri" w:cs="Calibri" w:hint="default"/>
        <w:b/>
        <w:bCs/>
        <w:spacing w:val="-2"/>
        <w:w w:val="100"/>
        <w:sz w:val="36"/>
        <w:szCs w:val="36"/>
        <w:lang w:val="en-IE" w:eastAsia="en-IE" w:bidi="en-IE"/>
      </w:rPr>
    </w:lvl>
    <w:lvl w:ilvl="2" w:tplc="4B9C289C">
      <w:start w:val="1"/>
      <w:numFmt w:val="lowerLetter"/>
      <w:lvlText w:val="(%3)"/>
      <w:lvlJc w:val="left"/>
      <w:pPr>
        <w:ind w:left="774" w:hanging="720"/>
      </w:pPr>
      <w:rPr>
        <w:rFonts w:ascii="Arial" w:eastAsia="Arial" w:hAnsi="Arial" w:cs="Arial" w:hint="default"/>
        <w:spacing w:val="-1"/>
        <w:w w:val="100"/>
        <w:sz w:val="48"/>
        <w:szCs w:val="48"/>
        <w:lang w:val="en-IE" w:eastAsia="en-IE" w:bidi="en-IE"/>
      </w:rPr>
    </w:lvl>
    <w:lvl w:ilvl="3" w:tplc="7540A992">
      <w:numFmt w:val="bullet"/>
      <w:lvlText w:val="•"/>
      <w:lvlJc w:val="left"/>
      <w:pPr>
        <w:ind w:left="5942" w:hanging="720"/>
      </w:pPr>
      <w:rPr>
        <w:rFonts w:hint="default"/>
        <w:lang w:val="en-IE" w:eastAsia="en-IE" w:bidi="en-IE"/>
      </w:rPr>
    </w:lvl>
    <w:lvl w:ilvl="4" w:tplc="E70C5F80">
      <w:numFmt w:val="bullet"/>
      <w:lvlText w:val="•"/>
      <w:lvlJc w:val="left"/>
      <w:pPr>
        <w:ind w:left="6385" w:hanging="720"/>
      </w:pPr>
      <w:rPr>
        <w:rFonts w:hint="default"/>
        <w:lang w:val="en-IE" w:eastAsia="en-IE" w:bidi="en-IE"/>
      </w:rPr>
    </w:lvl>
    <w:lvl w:ilvl="5" w:tplc="40045DD8">
      <w:numFmt w:val="bullet"/>
      <w:lvlText w:val="•"/>
      <w:lvlJc w:val="left"/>
      <w:pPr>
        <w:ind w:left="6827" w:hanging="720"/>
      </w:pPr>
      <w:rPr>
        <w:rFonts w:hint="default"/>
        <w:lang w:val="en-IE" w:eastAsia="en-IE" w:bidi="en-IE"/>
      </w:rPr>
    </w:lvl>
    <w:lvl w:ilvl="6" w:tplc="AB406296">
      <w:numFmt w:val="bullet"/>
      <w:lvlText w:val="•"/>
      <w:lvlJc w:val="left"/>
      <w:pPr>
        <w:ind w:left="7270" w:hanging="720"/>
      </w:pPr>
      <w:rPr>
        <w:rFonts w:hint="default"/>
        <w:lang w:val="en-IE" w:eastAsia="en-IE" w:bidi="en-IE"/>
      </w:rPr>
    </w:lvl>
    <w:lvl w:ilvl="7" w:tplc="B49445B8">
      <w:numFmt w:val="bullet"/>
      <w:lvlText w:val="•"/>
      <w:lvlJc w:val="left"/>
      <w:pPr>
        <w:ind w:left="7712" w:hanging="720"/>
      </w:pPr>
      <w:rPr>
        <w:rFonts w:hint="default"/>
        <w:lang w:val="en-IE" w:eastAsia="en-IE" w:bidi="en-IE"/>
      </w:rPr>
    </w:lvl>
    <w:lvl w:ilvl="8" w:tplc="0E0E9F42">
      <w:numFmt w:val="bullet"/>
      <w:lvlText w:val="•"/>
      <w:lvlJc w:val="left"/>
      <w:pPr>
        <w:ind w:left="8155" w:hanging="720"/>
      </w:pPr>
      <w:rPr>
        <w:rFonts w:hint="default"/>
        <w:lang w:val="en-IE" w:eastAsia="en-IE" w:bidi="en-IE"/>
      </w:rPr>
    </w:lvl>
  </w:abstractNum>
  <w:abstractNum w:abstractNumId="13" w15:restartNumberingAfterBreak="0">
    <w:nsid w:val="2B853CC5"/>
    <w:multiLevelType w:val="hybridMultilevel"/>
    <w:tmpl w:val="090087BE"/>
    <w:lvl w:ilvl="0" w:tplc="F136249C">
      <w:numFmt w:val="bullet"/>
      <w:lvlText w:val=""/>
      <w:lvlJc w:val="left"/>
      <w:pPr>
        <w:ind w:left="864" w:hanging="540"/>
      </w:pPr>
      <w:rPr>
        <w:rFonts w:ascii="Wingdings" w:eastAsia="Wingdings" w:hAnsi="Wingdings" w:cs="Wingdings" w:hint="default"/>
        <w:w w:val="100"/>
        <w:sz w:val="30"/>
        <w:szCs w:val="30"/>
        <w:lang w:val="en-IE" w:eastAsia="en-IE" w:bidi="en-IE"/>
      </w:rPr>
    </w:lvl>
    <w:lvl w:ilvl="1" w:tplc="EAA44F10">
      <w:numFmt w:val="bullet"/>
      <w:lvlText w:val="•"/>
      <w:lvlJc w:val="left"/>
      <w:pPr>
        <w:ind w:left="2214" w:hanging="540"/>
      </w:pPr>
      <w:rPr>
        <w:rFonts w:hint="default"/>
        <w:lang w:val="en-IE" w:eastAsia="en-IE" w:bidi="en-IE"/>
      </w:rPr>
    </w:lvl>
    <w:lvl w:ilvl="2" w:tplc="A6CC4BC6">
      <w:numFmt w:val="bullet"/>
      <w:lvlText w:val="•"/>
      <w:lvlJc w:val="left"/>
      <w:pPr>
        <w:ind w:left="3568" w:hanging="540"/>
      </w:pPr>
      <w:rPr>
        <w:rFonts w:hint="default"/>
        <w:lang w:val="en-IE" w:eastAsia="en-IE" w:bidi="en-IE"/>
      </w:rPr>
    </w:lvl>
    <w:lvl w:ilvl="3" w:tplc="55B440C0">
      <w:numFmt w:val="bullet"/>
      <w:lvlText w:val="•"/>
      <w:lvlJc w:val="left"/>
      <w:pPr>
        <w:ind w:left="4922" w:hanging="540"/>
      </w:pPr>
      <w:rPr>
        <w:rFonts w:hint="default"/>
        <w:lang w:val="en-IE" w:eastAsia="en-IE" w:bidi="en-IE"/>
      </w:rPr>
    </w:lvl>
    <w:lvl w:ilvl="4" w:tplc="6B2CCFA0">
      <w:numFmt w:val="bullet"/>
      <w:lvlText w:val="•"/>
      <w:lvlJc w:val="left"/>
      <w:pPr>
        <w:ind w:left="6276" w:hanging="540"/>
      </w:pPr>
      <w:rPr>
        <w:rFonts w:hint="default"/>
        <w:lang w:val="en-IE" w:eastAsia="en-IE" w:bidi="en-IE"/>
      </w:rPr>
    </w:lvl>
    <w:lvl w:ilvl="5" w:tplc="AE92B9E4">
      <w:numFmt w:val="bullet"/>
      <w:lvlText w:val="•"/>
      <w:lvlJc w:val="left"/>
      <w:pPr>
        <w:ind w:left="7630" w:hanging="540"/>
      </w:pPr>
      <w:rPr>
        <w:rFonts w:hint="default"/>
        <w:lang w:val="en-IE" w:eastAsia="en-IE" w:bidi="en-IE"/>
      </w:rPr>
    </w:lvl>
    <w:lvl w:ilvl="6" w:tplc="DC52BC66">
      <w:numFmt w:val="bullet"/>
      <w:lvlText w:val="•"/>
      <w:lvlJc w:val="left"/>
      <w:pPr>
        <w:ind w:left="8984" w:hanging="540"/>
      </w:pPr>
      <w:rPr>
        <w:rFonts w:hint="default"/>
        <w:lang w:val="en-IE" w:eastAsia="en-IE" w:bidi="en-IE"/>
      </w:rPr>
    </w:lvl>
    <w:lvl w:ilvl="7" w:tplc="44AABA08">
      <w:numFmt w:val="bullet"/>
      <w:lvlText w:val="•"/>
      <w:lvlJc w:val="left"/>
      <w:pPr>
        <w:ind w:left="10338" w:hanging="540"/>
      </w:pPr>
      <w:rPr>
        <w:rFonts w:hint="default"/>
        <w:lang w:val="en-IE" w:eastAsia="en-IE" w:bidi="en-IE"/>
      </w:rPr>
    </w:lvl>
    <w:lvl w:ilvl="8" w:tplc="3604A1E0">
      <w:numFmt w:val="bullet"/>
      <w:lvlText w:val="•"/>
      <w:lvlJc w:val="left"/>
      <w:pPr>
        <w:ind w:left="11692" w:hanging="540"/>
      </w:pPr>
      <w:rPr>
        <w:rFonts w:hint="default"/>
        <w:lang w:val="en-IE" w:eastAsia="en-IE" w:bidi="en-IE"/>
      </w:rPr>
    </w:lvl>
  </w:abstractNum>
  <w:abstractNum w:abstractNumId="14" w15:restartNumberingAfterBreak="0">
    <w:nsid w:val="333A7FCA"/>
    <w:multiLevelType w:val="hybridMultilevel"/>
    <w:tmpl w:val="92BA8E10"/>
    <w:lvl w:ilvl="0" w:tplc="18090001">
      <w:start w:val="1"/>
      <w:numFmt w:val="bullet"/>
      <w:lvlText w:val=""/>
      <w:lvlJc w:val="left"/>
      <w:pPr>
        <w:ind w:left="1583" w:hanging="360"/>
      </w:pPr>
      <w:rPr>
        <w:rFonts w:ascii="Symbol" w:hAnsi="Symbol" w:hint="default"/>
      </w:rPr>
    </w:lvl>
    <w:lvl w:ilvl="1" w:tplc="18090003" w:tentative="1">
      <w:start w:val="1"/>
      <w:numFmt w:val="bullet"/>
      <w:lvlText w:val="o"/>
      <w:lvlJc w:val="left"/>
      <w:pPr>
        <w:ind w:left="2303" w:hanging="360"/>
      </w:pPr>
      <w:rPr>
        <w:rFonts w:ascii="Courier New" w:hAnsi="Courier New" w:cs="Courier New" w:hint="default"/>
      </w:rPr>
    </w:lvl>
    <w:lvl w:ilvl="2" w:tplc="18090005" w:tentative="1">
      <w:start w:val="1"/>
      <w:numFmt w:val="bullet"/>
      <w:lvlText w:val=""/>
      <w:lvlJc w:val="left"/>
      <w:pPr>
        <w:ind w:left="3023" w:hanging="360"/>
      </w:pPr>
      <w:rPr>
        <w:rFonts w:ascii="Wingdings" w:hAnsi="Wingdings" w:hint="default"/>
      </w:rPr>
    </w:lvl>
    <w:lvl w:ilvl="3" w:tplc="18090001" w:tentative="1">
      <w:start w:val="1"/>
      <w:numFmt w:val="bullet"/>
      <w:lvlText w:val=""/>
      <w:lvlJc w:val="left"/>
      <w:pPr>
        <w:ind w:left="3743" w:hanging="360"/>
      </w:pPr>
      <w:rPr>
        <w:rFonts w:ascii="Symbol" w:hAnsi="Symbol" w:hint="default"/>
      </w:rPr>
    </w:lvl>
    <w:lvl w:ilvl="4" w:tplc="18090003" w:tentative="1">
      <w:start w:val="1"/>
      <w:numFmt w:val="bullet"/>
      <w:lvlText w:val="o"/>
      <w:lvlJc w:val="left"/>
      <w:pPr>
        <w:ind w:left="4463" w:hanging="360"/>
      </w:pPr>
      <w:rPr>
        <w:rFonts w:ascii="Courier New" w:hAnsi="Courier New" w:cs="Courier New" w:hint="default"/>
      </w:rPr>
    </w:lvl>
    <w:lvl w:ilvl="5" w:tplc="18090005" w:tentative="1">
      <w:start w:val="1"/>
      <w:numFmt w:val="bullet"/>
      <w:lvlText w:val=""/>
      <w:lvlJc w:val="left"/>
      <w:pPr>
        <w:ind w:left="5183" w:hanging="360"/>
      </w:pPr>
      <w:rPr>
        <w:rFonts w:ascii="Wingdings" w:hAnsi="Wingdings" w:hint="default"/>
      </w:rPr>
    </w:lvl>
    <w:lvl w:ilvl="6" w:tplc="18090001" w:tentative="1">
      <w:start w:val="1"/>
      <w:numFmt w:val="bullet"/>
      <w:lvlText w:val=""/>
      <w:lvlJc w:val="left"/>
      <w:pPr>
        <w:ind w:left="5903" w:hanging="360"/>
      </w:pPr>
      <w:rPr>
        <w:rFonts w:ascii="Symbol" w:hAnsi="Symbol" w:hint="default"/>
      </w:rPr>
    </w:lvl>
    <w:lvl w:ilvl="7" w:tplc="18090003" w:tentative="1">
      <w:start w:val="1"/>
      <w:numFmt w:val="bullet"/>
      <w:lvlText w:val="o"/>
      <w:lvlJc w:val="left"/>
      <w:pPr>
        <w:ind w:left="6623" w:hanging="360"/>
      </w:pPr>
      <w:rPr>
        <w:rFonts w:ascii="Courier New" w:hAnsi="Courier New" w:cs="Courier New" w:hint="default"/>
      </w:rPr>
    </w:lvl>
    <w:lvl w:ilvl="8" w:tplc="18090005" w:tentative="1">
      <w:start w:val="1"/>
      <w:numFmt w:val="bullet"/>
      <w:lvlText w:val=""/>
      <w:lvlJc w:val="left"/>
      <w:pPr>
        <w:ind w:left="7343" w:hanging="360"/>
      </w:pPr>
      <w:rPr>
        <w:rFonts w:ascii="Wingdings" w:hAnsi="Wingdings" w:hint="default"/>
      </w:rPr>
    </w:lvl>
  </w:abstractNum>
  <w:abstractNum w:abstractNumId="15" w15:restartNumberingAfterBreak="0">
    <w:nsid w:val="3AC14AA5"/>
    <w:multiLevelType w:val="hybridMultilevel"/>
    <w:tmpl w:val="AD32D104"/>
    <w:lvl w:ilvl="0" w:tplc="0DEC7906">
      <w:start w:val="5"/>
      <w:numFmt w:val="lowerLetter"/>
      <w:lvlText w:val="(%1)"/>
      <w:lvlJc w:val="left"/>
      <w:pPr>
        <w:ind w:left="1494" w:hanging="720"/>
      </w:pPr>
      <w:rPr>
        <w:rFonts w:ascii="Arial" w:eastAsia="Arial" w:hAnsi="Arial" w:cs="Arial" w:hint="default"/>
        <w:spacing w:val="-1"/>
        <w:w w:val="100"/>
        <w:sz w:val="48"/>
        <w:szCs w:val="48"/>
        <w:lang w:val="en-IE" w:eastAsia="en-IE" w:bidi="en-IE"/>
      </w:rPr>
    </w:lvl>
    <w:lvl w:ilvl="1" w:tplc="67C8D814">
      <w:start w:val="1"/>
      <w:numFmt w:val="decimal"/>
      <w:lvlText w:val="%2."/>
      <w:lvlJc w:val="left"/>
      <w:pPr>
        <w:ind w:left="1107" w:hanging="839"/>
      </w:pPr>
      <w:rPr>
        <w:rFonts w:ascii="Verdana" w:eastAsia="Verdana" w:hAnsi="Verdana" w:cs="Verdana" w:hint="default"/>
        <w:w w:val="99"/>
        <w:sz w:val="62"/>
        <w:szCs w:val="62"/>
        <w:lang w:val="en-IE" w:eastAsia="en-IE" w:bidi="en-IE"/>
      </w:rPr>
    </w:lvl>
    <w:lvl w:ilvl="2" w:tplc="1FBA9DC2">
      <w:numFmt w:val="bullet"/>
      <w:lvlText w:val=""/>
      <w:lvlJc w:val="left"/>
      <w:pPr>
        <w:ind w:left="2379" w:hanging="553"/>
      </w:pPr>
      <w:rPr>
        <w:rFonts w:ascii="Wingdings" w:eastAsia="Wingdings" w:hAnsi="Wingdings" w:cs="Wingdings" w:hint="default"/>
        <w:w w:val="99"/>
        <w:sz w:val="60"/>
        <w:szCs w:val="60"/>
        <w:lang w:val="en-IE" w:eastAsia="en-IE" w:bidi="en-IE"/>
      </w:rPr>
    </w:lvl>
    <w:lvl w:ilvl="3" w:tplc="ACD4DD6A">
      <w:numFmt w:val="bullet"/>
      <w:lvlText w:val=""/>
      <w:lvlJc w:val="left"/>
      <w:pPr>
        <w:ind w:left="2907" w:hanging="478"/>
      </w:pPr>
      <w:rPr>
        <w:rFonts w:ascii="Wingdings" w:eastAsia="Wingdings" w:hAnsi="Wingdings" w:cs="Wingdings" w:hint="default"/>
        <w:w w:val="100"/>
        <w:sz w:val="58"/>
        <w:szCs w:val="58"/>
        <w:lang w:val="en-IE" w:eastAsia="en-IE" w:bidi="en-IE"/>
      </w:rPr>
    </w:lvl>
    <w:lvl w:ilvl="4" w:tplc="B3067790">
      <w:numFmt w:val="bullet"/>
      <w:lvlText w:val="•"/>
      <w:lvlJc w:val="left"/>
      <w:pPr>
        <w:ind w:left="4542" w:hanging="478"/>
      </w:pPr>
      <w:rPr>
        <w:rFonts w:hint="default"/>
        <w:lang w:val="en-IE" w:eastAsia="en-IE" w:bidi="en-IE"/>
      </w:rPr>
    </w:lvl>
    <w:lvl w:ilvl="5" w:tplc="64F2EEB8">
      <w:numFmt w:val="bullet"/>
      <w:lvlText w:val="•"/>
      <w:lvlJc w:val="left"/>
      <w:pPr>
        <w:ind w:left="6185" w:hanging="478"/>
      </w:pPr>
      <w:rPr>
        <w:rFonts w:hint="default"/>
        <w:lang w:val="en-IE" w:eastAsia="en-IE" w:bidi="en-IE"/>
      </w:rPr>
    </w:lvl>
    <w:lvl w:ilvl="6" w:tplc="8E12AA18">
      <w:numFmt w:val="bullet"/>
      <w:lvlText w:val="•"/>
      <w:lvlJc w:val="left"/>
      <w:pPr>
        <w:ind w:left="7828" w:hanging="478"/>
      </w:pPr>
      <w:rPr>
        <w:rFonts w:hint="default"/>
        <w:lang w:val="en-IE" w:eastAsia="en-IE" w:bidi="en-IE"/>
      </w:rPr>
    </w:lvl>
    <w:lvl w:ilvl="7" w:tplc="E77C1078">
      <w:numFmt w:val="bullet"/>
      <w:lvlText w:val="•"/>
      <w:lvlJc w:val="left"/>
      <w:pPr>
        <w:ind w:left="9471" w:hanging="478"/>
      </w:pPr>
      <w:rPr>
        <w:rFonts w:hint="default"/>
        <w:lang w:val="en-IE" w:eastAsia="en-IE" w:bidi="en-IE"/>
      </w:rPr>
    </w:lvl>
    <w:lvl w:ilvl="8" w:tplc="141CBCEC">
      <w:numFmt w:val="bullet"/>
      <w:lvlText w:val="•"/>
      <w:lvlJc w:val="left"/>
      <w:pPr>
        <w:ind w:left="11114" w:hanging="478"/>
      </w:pPr>
      <w:rPr>
        <w:rFonts w:hint="default"/>
        <w:lang w:val="en-IE" w:eastAsia="en-IE" w:bidi="en-IE"/>
      </w:rPr>
    </w:lvl>
  </w:abstractNum>
  <w:abstractNum w:abstractNumId="16" w15:restartNumberingAfterBreak="0">
    <w:nsid w:val="3EDC2D9B"/>
    <w:multiLevelType w:val="hybridMultilevel"/>
    <w:tmpl w:val="B1D00DE4"/>
    <w:lvl w:ilvl="0" w:tplc="57A85002">
      <w:numFmt w:val="bullet"/>
      <w:lvlText w:val=""/>
      <w:lvlJc w:val="left"/>
      <w:pPr>
        <w:ind w:left="1404" w:hanging="540"/>
      </w:pPr>
      <w:rPr>
        <w:rFonts w:hint="default"/>
        <w:spacing w:val="5"/>
        <w:w w:val="100"/>
        <w:lang w:val="en-IE" w:eastAsia="en-IE" w:bidi="en-IE"/>
      </w:rPr>
    </w:lvl>
    <w:lvl w:ilvl="1" w:tplc="F716BDB4">
      <w:numFmt w:val="bullet"/>
      <w:lvlText w:val="•"/>
      <w:lvlJc w:val="left"/>
      <w:pPr>
        <w:ind w:left="2700" w:hanging="540"/>
      </w:pPr>
      <w:rPr>
        <w:rFonts w:hint="default"/>
        <w:lang w:val="en-IE" w:eastAsia="en-IE" w:bidi="en-IE"/>
      </w:rPr>
    </w:lvl>
    <w:lvl w:ilvl="2" w:tplc="43A6899C">
      <w:numFmt w:val="bullet"/>
      <w:lvlText w:val="•"/>
      <w:lvlJc w:val="left"/>
      <w:pPr>
        <w:ind w:left="4000" w:hanging="540"/>
      </w:pPr>
      <w:rPr>
        <w:rFonts w:hint="default"/>
        <w:lang w:val="en-IE" w:eastAsia="en-IE" w:bidi="en-IE"/>
      </w:rPr>
    </w:lvl>
    <w:lvl w:ilvl="3" w:tplc="B9DE11CC">
      <w:numFmt w:val="bullet"/>
      <w:lvlText w:val="•"/>
      <w:lvlJc w:val="left"/>
      <w:pPr>
        <w:ind w:left="5300" w:hanging="540"/>
      </w:pPr>
      <w:rPr>
        <w:rFonts w:hint="default"/>
        <w:lang w:val="en-IE" w:eastAsia="en-IE" w:bidi="en-IE"/>
      </w:rPr>
    </w:lvl>
    <w:lvl w:ilvl="4" w:tplc="09E6083C">
      <w:numFmt w:val="bullet"/>
      <w:lvlText w:val="•"/>
      <w:lvlJc w:val="left"/>
      <w:pPr>
        <w:ind w:left="6600" w:hanging="540"/>
      </w:pPr>
      <w:rPr>
        <w:rFonts w:hint="default"/>
        <w:lang w:val="en-IE" w:eastAsia="en-IE" w:bidi="en-IE"/>
      </w:rPr>
    </w:lvl>
    <w:lvl w:ilvl="5" w:tplc="2A9E356E">
      <w:numFmt w:val="bullet"/>
      <w:lvlText w:val="•"/>
      <w:lvlJc w:val="left"/>
      <w:pPr>
        <w:ind w:left="7900" w:hanging="540"/>
      </w:pPr>
      <w:rPr>
        <w:rFonts w:hint="default"/>
        <w:lang w:val="en-IE" w:eastAsia="en-IE" w:bidi="en-IE"/>
      </w:rPr>
    </w:lvl>
    <w:lvl w:ilvl="6" w:tplc="2B0268C6">
      <w:numFmt w:val="bullet"/>
      <w:lvlText w:val="•"/>
      <w:lvlJc w:val="left"/>
      <w:pPr>
        <w:ind w:left="9200" w:hanging="540"/>
      </w:pPr>
      <w:rPr>
        <w:rFonts w:hint="default"/>
        <w:lang w:val="en-IE" w:eastAsia="en-IE" w:bidi="en-IE"/>
      </w:rPr>
    </w:lvl>
    <w:lvl w:ilvl="7" w:tplc="035C3A30">
      <w:numFmt w:val="bullet"/>
      <w:lvlText w:val="•"/>
      <w:lvlJc w:val="left"/>
      <w:pPr>
        <w:ind w:left="10500" w:hanging="540"/>
      </w:pPr>
      <w:rPr>
        <w:rFonts w:hint="default"/>
        <w:lang w:val="en-IE" w:eastAsia="en-IE" w:bidi="en-IE"/>
      </w:rPr>
    </w:lvl>
    <w:lvl w:ilvl="8" w:tplc="A2342060">
      <w:numFmt w:val="bullet"/>
      <w:lvlText w:val="•"/>
      <w:lvlJc w:val="left"/>
      <w:pPr>
        <w:ind w:left="11800" w:hanging="540"/>
      </w:pPr>
      <w:rPr>
        <w:rFonts w:hint="default"/>
        <w:lang w:val="en-IE" w:eastAsia="en-IE" w:bidi="en-IE"/>
      </w:rPr>
    </w:lvl>
  </w:abstractNum>
  <w:abstractNum w:abstractNumId="17" w15:restartNumberingAfterBreak="0">
    <w:nsid w:val="43695387"/>
    <w:multiLevelType w:val="hybridMultilevel"/>
    <w:tmpl w:val="AAC25E46"/>
    <w:lvl w:ilvl="0" w:tplc="101C3E62">
      <w:start w:val="1"/>
      <w:numFmt w:val="bullet"/>
      <w:lvlText w:val="-"/>
      <w:lvlJc w:val="left"/>
      <w:pPr>
        <w:ind w:left="720" w:hanging="360"/>
      </w:pPr>
      <w:rPr>
        <w:rFonts w:ascii="Calibri" w:eastAsia="Arial"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1EC19A3"/>
    <w:multiLevelType w:val="hybridMultilevel"/>
    <w:tmpl w:val="8B7A2802"/>
    <w:lvl w:ilvl="0" w:tplc="2702F6F6">
      <w:numFmt w:val="bullet"/>
      <w:lvlText w:val=""/>
      <w:lvlJc w:val="left"/>
      <w:pPr>
        <w:ind w:left="1647" w:hanging="540"/>
      </w:pPr>
      <w:rPr>
        <w:rFonts w:ascii="Wingdings" w:eastAsia="Wingdings" w:hAnsi="Wingdings" w:cs="Wingdings" w:hint="default"/>
        <w:spacing w:val="53"/>
        <w:w w:val="99"/>
        <w:sz w:val="62"/>
        <w:szCs w:val="62"/>
        <w:lang w:val="en-IE" w:eastAsia="en-IE" w:bidi="en-IE"/>
      </w:rPr>
    </w:lvl>
    <w:lvl w:ilvl="1" w:tplc="FBBE57BA">
      <w:numFmt w:val="bullet"/>
      <w:lvlText w:val="•"/>
      <w:lvlJc w:val="left"/>
      <w:pPr>
        <w:ind w:left="2916" w:hanging="540"/>
      </w:pPr>
      <w:rPr>
        <w:rFonts w:hint="default"/>
        <w:lang w:val="en-IE" w:eastAsia="en-IE" w:bidi="en-IE"/>
      </w:rPr>
    </w:lvl>
    <w:lvl w:ilvl="2" w:tplc="E92CBDE2">
      <w:numFmt w:val="bullet"/>
      <w:lvlText w:val="•"/>
      <w:lvlJc w:val="left"/>
      <w:pPr>
        <w:ind w:left="4192" w:hanging="540"/>
      </w:pPr>
      <w:rPr>
        <w:rFonts w:hint="default"/>
        <w:lang w:val="en-IE" w:eastAsia="en-IE" w:bidi="en-IE"/>
      </w:rPr>
    </w:lvl>
    <w:lvl w:ilvl="3" w:tplc="F9329932">
      <w:numFmt w:val="bullet"/>
      <w:lvlText w:val="•"/>
      <w:lvlJc w:val="left"/>
      <w:pPr>
        <w:ind w:left="5468" w:hanging="540"/>
      </w:pPr>
      <w:rPr>
        <w:rFonts w:hint="default"/>
        <w:lang w:val="en-IE" w:eastAsia="en-IE" w:bidi="en-IE"/>
      </w:rPr>
    </w:lvl>
    <w:lvl w:ilvl="4" w:tplc="A38CAAE6">
      <w:numFmt w:val="bullet"/>
      <w:lvlText w:val="•"/>
      <w:lvlJc w:val="left"/>
      <w:pPr>
        <w:ind w:left="6744" w:hanging="540"/>
      </w:pPr>
      <w:rPr>
        <w:rFonts w:hint="default"/>
        <w:lang w:val="en-IE" w:eastAsia="en-IE" w:bidi="en-IE"/>
      </w:rPr>
    </w:lvl>
    <w:lvl w:ilvl="5" w:tplc="BCC2151E">
      <w:numFmt w:val="bullet"/>
      <w:lvlText w:val="•"/>
      <w:lvlJc w:val="left"/>
      <w:pPr>
        <w:ind w:left="8020" w:hanging="540"/>
      </w:pPr>
      <w:rPr>
        <w:rFonts w:hint="default"/>
        <w:lang w:val="en-IE" w:eastAsia="en-IE" w:bidi="en-IE"/>
      </w:rPr>
    </w:lvl>
    <w:lvl w:ilvl="6" w:tplc="5F7A25C4">
      <w:numFmt w:val="bullet"/>
      <w:lvlText w:val="•"/>
      <w:lvlJc w:val="left"/>
      <w:pPr>
        <w:ind w:left="9296" w:hanging="540"/>
      </w:pPr>
      <w:rPr>
        <w:rFonts w:hint="default"/>
        <w:lang w:val="en-IE" w:eastAsia="en-IE" w:bidi="en-IE"/>
      </w:rPr>
    </w:lvl>
    <w:lvl w:ilvl="7" w:tplc="12CECEFC">
      <w:numFmt w:val="bullet"/>
      <w:lvlText w:val="•"/>
      <w:lvlJc w:val="left"/>
      <w:pPr>
        <w:ind w:left="10572" w:hanging="540"/>
      </w:pPr>
      <w:rPr>
        <w:rFonts w:hint="default"/>
        <w:lang w:val="en-IE" w:eastAsia="en-IE" w:bidi="en-IE"/>
      </w:rPr>
    </w:lvl>
    <w:lvl w:ilvl="8" w:tplc="5140967E">
      <w:numFmt w:val="bullet"/>
      <w:lvlText w:val="•"/>
      <w:lvlJc w:val="left"/>
      <w:pPr>
        <w:ind w:left="11848" w:hanging="540"/>
      </w:pPr>
      <w:rPr>
        <w:rFonts w:hint="default"/>
        <w:lang w:val="en-IE" w:eastAsia="en-IE" w:bidi="en-IE"/>
      </w:rPr>
    </w:lvl>
  </w:abstractNum>
  <w:abstractNum w:abstractNumId="19" w15:restartNumberingAfterBreak="0">
    <w:nsid w:val="528D3189"/>
    <w:multiLevelType w:val="hybridMultilevel"/>
    <w:tmpl w:val="43D253EC"/>
    <w:lvl w:ilvl="0" w:tplc="18090001">
      <w:start w:val="1"/>
      <w:numFmt w:val="bullet"/>
      <w:lvlText w:val=""/>
      <w:lvlJc w:val="left"/>
      <w:pPr>
        <w:ind w:left="1584" w:hanging="360"/>
      </w:pPr>
      <w:rPr>
        <w:rFonts w:ascii="Symbol" w:hAnsi="Symbol" w:hint="default"/>
      </w:rPr>
    </w:lvl>
    <w:lvl w:ilvl="1" w:tplc="18090003" w:tentative="1">
      <w:start w:val="1"/>
      <w:numFmt w:val="bullet"/>
      <w:lvlText w:val="o"/>
      <w:lvlJc w:val="left"/>
      <w:pPr>
        <w:ind w:left="2304" w:hanging="360"/>
      </w:pPr>
      <w:rPr>
        <w:rFonts w:ascii="Courier New" w:hAnsi="Courier New" w:cs="Courier New" w:hint="default"/>
      </w:rPr>
    </w:lvl>
    <w:lvl w:ilvl="2" w:tplc="18090005" w:tentative="1">
      <w:start w:val="1"/>
      <w:numFmt w:val="bullet"/>
      <w:lvlText w:val=""/>
      <w:lvlJc w:val="left"/>
      <w:pPr>
        <w:ind w:left="3024" w:hanging="360"/>
      </w:pPr>
      <w:rPr>
        <w:rFonts w:ascii="Wingdings" w:hAnsi="Wingdings" w:hint="default"/>
      </w:rPr>
    </w:lvl>
    <w:lvl w:ilvl="3" w:tplc="18090001" w:tentative="1">
      <w:start w:val="1"/>
      <w:numFmt w:val="bullet"/>
      <w:lvlText w:val=""/>
      <w:lvlJc w:val="left"/>
      <w:pPr>
        <w:ind w:left="3744" w:hanging="360"/>
      </w:pPr>
      <w:rPr>
        <w:rFonts w:ascii="Symbol" w:hAnsi="Symbol" w:hint="default"/>
      </w:rPr>
    </w:lvl>
    <w:lvl w:ilvl="4" w:tplc="18090003" w:tentative="1">
      <w:start w:val="1"/>
      <w:numFmt w:val="bullet"/>
      <w:lvlText w:val="o"/>
      <w:lvlJc w:val="left"/>
      <w:pPr>
        <w:ind w:left="4464" w:hanging="360"/>
      </w:pPr>
      <w:rPr>
        <w:rFonts w:ascii="Courier New" w:hAnsi="Courier New" w:cs="Courier New" w:hint="default"/>
      </w:rPr>
    </w:lvl>
    <w:lvl w:ilvl="5" w:tplc="18090005" w:tentative="1">
      <w:start w:val="1"/>
      <w:numFmt w:val="bullet"/>
      <w:lvlText w:val=""/>
      <w:lvlJc w:val="left"/>
      <w:pPr>
        <w:ind w:left="5184" w:hanging="360"/>
      </w:pPr>
      <w:rPr>
        <w:rFonts w:ascii="Wingdings" w:hAnsi="Wingdings" w:hint="default"/>
      </w:rPr>
    </w:lvl>
    <w:lvl w:ilvl="6" w:tplc="18090001" w:tentative="1">
      <w:start w:val="1"/>
      <w:numFmt w:val="bullet"/>
      <w:lvlText w:val=""/>
      <w:lvlJc w:val="left"/>
      <w:pPr>
        <w:ind w:left="5904" w:hanging="360"/>
      </w:pPr>
      <w:rPr>
        <w:rFonts w:ascii="Symbol" w:hAnsi="Symbol" w:hint="default"/>
      </w:rPr>
    </w:lvl>
    <w:lvl w:ilvl="7" w:tplc="18090003" w:tentative="1">
      <w:start w:val="1"/>
      <w:numFmt w:val="bullet"/>
      <w:lvlText w:val="o"/>
      <w:lvlJc w:val="left"/>
      <w:pPr>
        <w:ind w:left="6624" w:hanging="360"/>
      </w:pPr>
      <w:rPr>
        <w:rFonts w:ascii="Courier New" w:hAnsi="Courier New" w:cs="Courier New" w:hint="default"/>
      </w:rPr>
    </w:lvl>
    <w:lvl w:ilvl="8" w:tplc="18090005" w:tentative="1">
      <w:start w:val="1"/>
      <w:numFmt w:val="bullet"/>
      <w:lvlText w:val=""/>
      <w:lvlJc w:val="left"/>
      <w:pPr>
        <w:ind w:left="7344" w:hanging="360"/>
      </w:pPr>
      <w:rPr>
        <w:rFonts w:ascii="Wingdings" w:hAnsi="Wingdings" w:hint="default"/>
      </w:rPr>
    </w:lvl>
  </w:abstractNum>
  <w:abstractNum w:abstractNumId="20" w15:restartNumberingAfterBreak="0">
    <w:nsid w:val="585635FB"/>
    <w:multiLevelType w:val="hybridMultilevel"/>
    <w:tmpl w:val="2DD4A9A2"/>
    <w:lvl w:ilvl="0" w:tplc="17C8CF5A">
      <w:start w:val="1"/>
      <w:numFmt w:val="decimal"/>
      <w:lvlText w:val="%1."/>
      <w:lvlJc w:val="left"/>
      <w:pPr>
        <w:ind w:left="3171" w:hanging="187"/>
      </w:pPr>
      <w:rPr>
        <w:rFonts w:ascii="Arial" w:eastAsia="Arial" w:hAnsi="Arial" w:cs="Arial" w:hint="default"/>
        <w:color w:val="606B74"/>
        <w:spacing w:val="-1"/>
        <w:w w:val="108"/>
        <w:sz w:val="13"/>
        <w:szCs w:val="13"/>
        <w:lang w:val="en-IE" w:eastAsia="en-IE" w:bidi="en-IE"/>
      </w:rPr>
    </w:lvl>
    <w:lvl w:ilvl="1" w:tplc="2448641C">
      <w:numFmt w:val="bullet"/>
      <w:lvlText w:val="•"/>
      <w:lvlJc w:val="left"/>
      <w:pPr>
        <w:ind w:left="4302" w:hanging="187"/>
      </w:pPr>
      <w:rPr>
        <w:rFonts w:hint="default"/>
        <w:lang w:val="en-IE" w:eastAsia="en-IE" w:bidi="en-IE"/>
      </w:rPr>
    </w:lvl>
    <w:lvl w:ilvl="2" w:tplc="03B2153C">
      <w:numFmt w:val="bullet"/>
      <w:lvlText w:val="•"/>
      <w:lvlJc w:val="left"/>
      <w:pPr>
        <w:ind w:left="5424" w:hanging="187"/>
      </w:pPr>
      <w:rPr>
        <w:rFonts w:hint="default"/>
        <w:lang w:val="en-IE" w:eastAsia="en-IE" w:bidi="en-IE"/>
      </w:rPr>
    </w:lvl>
    <w:lvl w:ilvl="3" w:tplc="ED80C73C">
      <w:numFmt w:val="bullet"/>
      <w:lvlText w:val="•"/>
      <w:lvlJc w:val="left"/>
      <w:pPr>
        <w:ind w:left="6546" w:hanging="187"/>
      </w:pPr>
      <w:rPr>
        <w:rFonts w:hint="default"/>
        <w:lang w:val="en-IE" w:eastAsia="en-IE" w:bidi="en-IE"/>
      </w:rPr>
    </w:lvl>
    <w:lvl w:ilvl="4" w:tplc="CC88F6C2">
      <w:numFmt w:val="bullet"/>
      <w:lvlText w:val="•"/>
      <w:lvlJc w:val="left"/>
      <w:pPr>
        <w:ind w:left="7668" w:hanging="187"/>
      </w:pPr>
      <w:rPr>
        <w:rFonts w:hint="default"/>
        <w:lang w:val="en-IE" w:eastAsia="en-IE" w:bidi="en-IE"/>
      </w:rPr>
    </w:lvl>
    <w:lvl w:ilvl="5" w:tplc="FD9CD8F0">
      <w:numFmt w:val="bullet"/>
      <w:lvlText w:val="•"/>
      <w:lvlJc w:val="left"/>
      <w:pPr>
        <w:ind w:left="8790" w:hanging="187"/>
      </w:pPr>
      <w:rPr>
        <w:rFonts w:hint="default"/>
        <w:lang w:val="en-IE" w:eastAsia="en-IE" w:bidi="en-IE"/>
      </w:rPr>
    </w:lvl>
    <w:lvl w:ilvl="6" w:tplc="F37ED742">
      <w:numFmt w:val="bullet"/>
      <w:lvlText w:val="•"/>
      <w:lvlJc w:val="left"/>
      <w:pPr>
        <w:ind w:left="9912" w:hanging="187"/>
      </w:pPr>
      <w:rPr>
        <w:rFonts w:hint="default"/>
        <w:lang w:val="en-IE" w:eastAsia="en-IE" w:bidi="en-IE"/>
      </w:rPr>
    </w:lvl>
    <w:lvl w:ilvl="7" w:tplc="B6DEFEE6">
      <w:numFmt w:val="bullet"/>
      <w:lvlText w:val="•"/>
      <w:lvlJc w:val="left"/>
      <w:pPr>
        <w:ind w:left="11034" w:hanging="187"/>
      </w:pPr>
      <w:rPr>
        <w:rFonts w:hint="default"/>
        <w:lang w:val="en-IE" w:eastAsia="en-IE" w:bidi="en-IE"/>
      </w:rPr>
    </w:lvl>
    <w:lvl w:ilvl="8" w:tplc="5B9CC35A">
      <w:numFmt w:val="bullet"/>
      <w:lvlText w:val="•"/>
      <w:lvlJc w:val="left"/>
      <w:pPr>
        <w:ind w:left="12156" w:hanging="187"/>
      </w:pPr>
      <w:rPr>
        <w:rFonts w:hint="default"/>
        <w:lang w:val="en-IE" w:eastAsia="en-IE" w:bidi="en-IE"/>
      </w:rPr>
    </w:lvl>
  </w:abstractNum>
  <w:abstractNum w:abstractNumId="21" w15:restartNumberingAfterBreak="0">
    <w:nsid w:val="5D8A5190"/>
    <w:multiLevelType w:val="hybridMultilevel"/>
    <w:tmpl w:val="89286EF8"/>
    <w:lvl w:ilvl="0" w:tplc="7AC08C84">
      <w:numFmt w:val="bullet"/>
      <w:lvlText w:val=""/>
      <w:lvlJc w:val="left"/>
      <w:pPr>
        <w:ind w:left="1241" w:hanging="573"/>
      </w:pPr>
      <w:rPr>
        <w:rFonts w:ascii="Wingdings" w:eastAsia="Wingdings" w:hAnsi="Wingdings" w:cs="Wingdings" w:hint="default"/>
        <w:w w:val="100"/>
        <w:sz w:val="62"/>
        <w:szCs w:val="62"/>
        <w:lang w:val="en-IE" w:eastAsia="en-IE" w:bidi="en-IE"/>
      </w:rPr>
    </w:lvl>
    <w:lvl w:ilvl="1" w:tplc="0B9E1F10">
      <w:numFmt w:val="bullet"/>
      <w:lvlText w:val="•"/>
      <w:lvlJc w:val="left"/>
      <w:pPr>
        <w:ind w:left="1647" w:hanging="540"/>
      </w:pPr>
      <w:rPr>
        <w:rFonts w:ascii="Arial" w:eastAsia="Arial" w:hAnsi="Arial" w:cs="Arial" w:hint="default"/>
        <w:spacing w:val="-6"/>
        <w:w w:val="100"/>
        <w:sz w:val="48"/>
        <w:szCs w:val="48"/>
        <w:lang w:val="en-IE" w:eastAsia="en-IE" w:bidi="en-IE"/>
      </w:rPr>
    </w:lvl>
    <w:lvl w:ilvl="2" w:tplc="11A2E7CC">
      <w:numFmt w:val="bullet"/>
      <w:lvlText w:val="•"/>
      <w:lvlJc w:val="left"/>
      <w:pPr>
        <w:ind w:left="3057" w:hanging="540"/>
      </w:pPr>
      <w:rPr>
        <w:rFonts w:hint="default"/>
        <w:lang w:val="en-IE" w:eastAsia="en-IE" w:bidi="en-IE"/>
      </w:rPr>
    </w:lvl>
    <w:lvl w:ilvl="3" w:tplc="FAF04D90">
      <w:numFmt w:val="bullet"/>
      <w:lvlText w:val="•"/>
      <w:lvlJc w:val="left"/>
      <w:pPr>
        <w:ind w:left="4475" w:hanging="540"/>
      </w:pPr>
      <w:rPr>
        <w:rFonts w:hint="default"/>
        <w:lang w:val="en-IE" w:eastAsia="en-IE" w:bidi="en-IE"/>
      </w:rPr>
    </w:lvl>
    <w:lvl w:ilvl="4" w:tplc="18EC6DC8">
      <w:numFmt w:val="bullet"/>
      <w:lvlText w:val="•"/>
      <w:lvlJc w:val="left"/>
      <w:pPr>
        <w:ind w:left="5893" w:hanging="540"/>
      </w:pPr>
      <w:rPr>
        <w:rFonts w:hint="default"/>
        <w:lang w:val="en-IE" w:eastAsia="en-IE" w:bidi="en-IE"/>
      </w:rPr>
    </w:lvl>
    <w:lvl w:ilvl="5" w:tplc="0778D7EC">
      <w:numFmt w:val="bullet"/>
      <w:lvlText w:val="•"/>
      <w:lvlJc w:val="left"/>
      <w:pPr>
        <w:ind w:left="7311" w:hanging="540"/>
      </w:pPr>
      <w:rPr>
        <w:rFonts w:hint="default"/>
        <w:lang w:val="en-IE" w:eastAsia="en-IE" w:bidi="en-IE"/>
      </w:rPr>
    </w:lvl>
    <w:lvl w:ilvl="6" w:tplc="0F62901C">
      <w:numFmt w:val="bullet"/>
      <w:lvlText w:val="•"/>
      <w:lvlJc w:val="left"/>
      <w:pPr>
        <w:ind w:left="8728" w:hanging="540"/>
      </w:pPr>
      <w:rPr>
        <w:rFonts w:hint="default"/>
        <w:lang w:val="en-IE" w:eastAsia="en-IE" w:bidi="en-IE"/>
      </w:rPr>
    </w:lvl>
    <w:lvl w:ilvl="7" w:tplc="06449C70">
      <w:numFmt w:val="bullet"/>
      <w:lvlText w:val="•"/>
      <w:lvlJc w:val="left"/>
      <w:pPr>
        <w:ind w:left="10146" w:hanging="540"/>
      </w:pPr>
      <w:rPr>
        <w:rFonts w:hint="default"/>
        <w:lang w:val="en-IE" w:eastAsia="en-IE" w:bidi="en-IE"/>
      </w:rPr>
    </w:lvl>
    <w:lvl w:ilvl="8" w:tplc="1A661BB6">
      <w:numFmt w:val="bullet"/>
      <w:lvlText w:val="•"/>
      <w:lvlJc w:val="left"/>
      <w:pPr>
        <w:ind w:left="11564" w:hanging="540"/>
      </w:pPr>
      <w:rPr>
        <w:rFonts w:hint="default"/>
        <w:lang w:val="en-IE" w:eastAsia="en-IE" w:bidi="en-IE"/>
      </w:rPr>
    </w:lvl>
  </w:abstractNum>
  <w:abstractNum w:abstractNumId="22" w15:restartNumberingAfterBreak="0">
    <w:nsid w:val="6A767DF4"/>
    <w:multiLevelType w:val="hybridMultilevel"/>
    <w:tmpl w:val="B4ACA9E0"/>
    <w:lvl w:ilvl="0" w:tplc="A4D03664">
      <w:numFmt w:val="bullet"/>
      <w:lvlText w:val="•"/>
      <w:lvlJc w:val="left"/>
      <w:pPr>
        <w:ind w:left="1404" w:hanging="540"/>
      </w:pPr>
      <w:rPr>
        <w:rFonts w:ascii="Arial" w:eastAsia="Arial" w:hAnsi="Arial" w:cs="Arial" w:hint="default"/>
        <w:spacing w:val="-14"/>
        <w:w w:val="100"/>
        <w:sz w:val="30"/>
        <w:szCs w:val="30"/>
        <w:lang w:val="en-IE" w:eastAsia="en-IE" w:bidi="en-IE"/>
      </w:rPr>
    </w:lvl>
    <w:lvl w:ilvl="1" w:tplc="0BF4F7CE">
      <w:numFmt w:val="bullet"/>
      <w:lvlText w:val=""/>
      <w:lvlJc w:val="left"/>
      <w:pPr>
        <w:ind w:left="1987" w:hanging="540"/>
      </w:pPr>
      <w:rPr>
        <w:rFonts w:ascii="Wingdings" w:eastAsia="Wingdings" w:hAnsi="Wingdings" w:cs="Wingdings" w:hint="default"/>
        <w:w w:val="100"/>
        <w:sz w:val="36"/>
        <w:szCs w:val="36"/>
        <w:lang w:val="en-IE" w:eastAsia="en-IE" w:bidi="en-IE"/>
      </w:rPr>
    </w:lvl>
    <w:lvl w:ilvl="2" w:tplc="1CE85C58">
      <w:numFmt w:val="bullet"/>
      <w:lvlText w:val="•"/>
      <w:lvlJc w:val="left"/>
      <w:pPr>
        <w:ind w:left="3360" w:hanging="540"/>
      </w:pPr>
      <w:rPr>
        <w:rFonts w:hint="default"/>
        <w:lang w:val="en-IE" w:eastAsia="en-IE" w:bidi="en-IE"/>
      </w:rPr>
    </w:lvl>
    <w:lvl w:ilvl="3" w:tplc="F9DADDF2">
      <w:numFmt w:val="bullet"/>
      <w:lvlText w:val="•"/>
      <w:lvlJc w:val="left"/>
      <w:pPr>
        <w:ind w:left="4740" w:hanging="540"/>
      </w:pPr>
      <w:rPr>
        <w:rFonts w:hint="default"/>
        <w:lang w:val="en-IE" w:eastAsia="en-IE" w:bidi="en-IE"/>
      </w:rPr>
    </w:lvl>
    <w:lvl w:ilvl="4" w:tplc="09741C4C">
      <w:numFmt w:val="bullet"/>
      <w:lvlText w:val="•"/>
      <w:lvlJc w:val="left"/>
      <w:pPr>
        <w:ind w:left="6120" w:hanging="540"/>
      </w:pPr>
      <w:rPr>
        <w:rFonts w:hint="default"/>
        <w:lang w:val="en-IE" w:eastAsia="en-IE" w:bidi="en-IE"/>
      </w:rPr>
    </w:lvl>
    <w:lvl w:ilvl="5" w:tplc="E228D22C">
      <w:numFmt w:val="bullet"/>
      <w:lvlText w:val="•"/>
      <w:lvlJc w:val="left"/>
      <w:pPr>
        <w:ind w:left="7500" w:hanging="540"/>
      </w:pPr>
      <w:rPr>
        <w:rFonts w:hint="default"/>
        <w:lang w:val="en-IE" w:eastAsia="en-IE" w:bidi="en-IE"/>
      </w:rPr>
    </w:lvl>
    <w:lvl w:ilvl="6" w:tplc="7298B392">
      <w:numFmt w:val="bullet"/>
      <w:lvlText w:val="•"/>
      <w:lvlJc w:val="left"/>
      <w:pPr>
        <w:ind w:left="8880" w:hanging="540"/>
      </w:pPr>
      <w:rPr>
        <w:rFonts w:hint="default"/>
        <w:lang w:val="en-IE" w:eastAsia="en-IE" w:bidi="en-IE"/>
      </w:rPr>
    </w:lvl>
    <w:lvl w:ilvl="7" w:tplc="570CD67C">
      <w:numFmt w:val="bullet"/>
      <w:lvlText w:val="•"/>
      <w:lvlJc w:val="left"/>
      <w:pPr>
        <w:ind w:left="10260" w:hanging="540"/>
      </w:pPr>
      <w:rPr>
        <w:rFonts w:hint="default"/>
        <w:lang w:val="en-IE" w:eastAsia="en-IE" w:bidi="en-IE"/>
      </w:rPr>
    </w:lvl>
    <w:lvl w:ilvl="8" w:tplc="F6DCD732">
      <w:numFmt w:val="bullet"/>
      <w:lvlText w:val="•"/>
      <w:lvlJc w:val="left"/>
      <w:pPr>
        <w:ind w:left="11640" w:hanging="540"/>
      </w:pPr>
      <w:rPr>
        <w:rFonts w:hint="default"/>
        <w:lang w:val="en-IE" w:eastAsia="en-IE" w:bidi="en-IE"/>
      </w:rPr>
    </w:lvl>
  </w:abstractNum>
  <w:abstractNum w:abstractNumId="23" w15:restartNumberingAfterBreak="0">
    <w:nsid w:val="6C3B58B7"/>
    <w:multiLevelType w:val="hybridMultilevel"/>
    <w:tmpl w:val="E4B0EC80"/>
    <w:lvl w:ilvl="0" w:tplc="A0929D1C">
      <w:start w:val="1"/>
      <w:numFmt w:val="decimal"/>
      <w:lvlText w:val="%1."/>
      <w:lvlJc w:val="left"/>
      <w:pPr>
        <w:ind w:left="1467" w:hanging="360"/>
      </w:pPr>
      <w:rPr>
        <w:rFonts w:hint="default"/>
      </w:rPr>
    </w:lvl>
    <w:lvl w:ilvl="1" w:tplc="18090019" w:tentative="1">
      <w:start w:val="1"/>
      <w:numFmt w:val="lowerLetter"/>
      <w:lvlText w:val="%2."/>
      <w:lvlJc w:val="left"/>
      <w:pPr>
        <w:ind w:left="2187" w:hanging="360"/>
      </w:pPr>
    </w:lvl>
    <w:lvl w:ilvl="2" w:tplc="1809001B" w:tentative="1">
      <w:start w:val="1"/>
      <w:numFmt w:val="lowerRoman"/>
      <w:lvlText w:val="%3."/>
      <w:lvlJc w:val="right"/>
      <w:pPr>
        <w:ind w:left="2907" w:hanging="180"/>
      </w:pPr>
    </w:lvl>
    <w:lvl w:ilvl="3" w:tplc="1809000F" w:tentative="1">
      <w:start w:val="1"/>
      <w:numFmt w:val="decimal"/>
      <w:lvlText w:val="%4."/>
      <w:lvlJc w:val="left"/>
      <w:pPr>
        <w:ind w:left="3627" w:hanging="360"/>
      </w:pPr>
    </w:lvl>
    <w:lvl w:ilvl="4" w:tplc="18090019" w:tentative="1">
      <w:start w:val="1"/>
      <w:numFmt w:val="lowerLetter"/>
      <w:lvlText w:val="%5."/>
      <w:lvlJc w:val="left"/>
      <w:pPr>
        <w:ind w:left="4347" w:hanging="360"/>
      </w:pPr>
    </w:lvl>
    <w:lvl w:ilvl="5" w:tplc="1809001B" w:tentative="1">
      <w:start w:val="1"/>
      <w:numFmt w:val="lowerRoman"/>
      <w:lvlText w:val="%6."/>
      <w:lvlJc w:val="right"/>
      <w:pPr>
        <w:ind w:left="5067" w:hanging="180"/>
      </w:pPr>
    </w:lvl>
    <w:lvl w:ilvl="6" w:tplc="1809000F" w:tentative="1">
      <w:start w:val="1"/>
      <w:numFmt w:val="decimal"/>
      <w:lvlText w:val="%7."/>
      <w:lvlJc w:val="left"/>
      <w:pPr>
        <w:ind w:left="5787" w:hanging="360"/>
      </w:pPr>
    </w:lvl>
    <w:lvl w:ilvl="7" w:tplc="18090019" w:tentative="1">
      <w:start w:val="1"/>
      <w:numFmt w:val="lowerLetter"/>
      <w:lvlText w:val="%8."/>
      <w:lvlJc w:val="left"/>
      <w:pPr>
        <w:ind w:left="6507" w:hanging="360"/>
      </w:pPr>
    </w:lvl>
    <w:lvl w:ilvl="8" w:tplc="1809001B" w:tentative="1">
      <w:start w:val="1"/>
      <w:numFmt w:val="lowerRoman"/>
      <w:lvlText w:val="%9."/>
      <w:lvlJc w:val="right"/>
      <w:pPr>
        <w:ind w:left="7227" w:hanging="180"/>
      </w:pPr>
    </w:lvl>
  </w:abstractNum>
  <w:abstractNum w:abstractNumId="24" w15:restartNumberingAfterBreak="0">
    <w:nsid w:val="6E993F03"/>
    <w:multiLevelType w:val="hybridMultilevel"/>
    <w:tmpl w:val="74EE53BA"/>
    <w:lvl w:ilvl="0" w:tplc="6E08CC2E">
      <w:start w:val="1"/>
      <w:numFmt w:val="decimal"/>
      <w:lvlText w:val="%1."/>
      <w:lvlJc w:val="left"/>
      <w:pPr>
        <w:ind w:left="1494" w:hanging="360"/>
      </w:pPr>
      <w:rPr>
        <w:rFonts w:hint="default"/>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25" w15:restartNumberingAfterBreak="0">
    <w:nsid w:val="75434E7C"/>
    <w:multiLevelType w:val="hybridMultilevel"/>
    <w:tmpl w:val="7A3E2100"/>
    <w:lvl w:ilvl="0" w:tplc="18090001">
      <w:start w:val="1"/>
      <w:numFmt w:val="bullet"/>
      <w:lvlText w:val=""/>
      <w:lvlJc w:val="left"/>
      <w:pPr>
        <w:ind w:left="1943" w:hanging="360"/>
      </w:pPr>
      <w:rPr>
        <w:rFonts w:ascii="Symbol" w:hAnsi="Symbol" w:hint="default"/>
      </w:rPr>
    </w:lvl>
    <w:lvl w:ilvl="1" w:tplc="18090003" w:tentative="1">
      <w:start w:val="1"/>
      <w:numFmt w:val="bullet"/>
      <w:lvlText w:val="o"/>
      <w:lvlJc w:val="left"/>
      <w:pPr>
        <w:ind w:left="2663" w:hanging="360"/>
      </w:pPr>
      <w:rPr>
        <w:rFonts w:ascii="Courier New" w:hAnsi="Courier New" w:cs="Courier New" w:hint="default"/>
      </w:rPr>
    </w:lvl>
    <w:lvl w:ilvl="2" w:tplc="18090005" w:tentative="1">
      <w:start w:val="1"/>
      <w:numFmt w:val="bullet"/>
      <w:lvlText w:val=""/>
      <w:lvlJc w:val="left"/>
      <w:pPr>
        <w:ind w:left="3383" w:hanging="360"/>
      </w:pPr>
      <w:rPr>
        <w:rFonts w:ascii="Wingdings" w:hAnsi="Wingdings" w:hint="default"/>
      </w:rPr>
    </w:lvl>
    <w:lvl w:ilvl="3" w:tplc="18090001" w:tentative="1">
      <w:start w:val="1"/>
      <w:numFmt w:val="bullet"/>
      <w:lvlText w:val=""/>
      <w:lvlJc w:val="left"/>
      <w:pPr>
        <w:ind w:left="4103" w:hanging="360"/>
      </w:pPr>
      <w:rPr>
        <w:rFonts w:ascii="Symbol" w:hAnsi="Symbol" w:hint="default"/>
      </w:rPr>
    </w:lvl>
    <w:lvl w:ilvl="4" w:tplc="18090003" w:tentative="1">
      <w:start w:val="1"/>
      <w:numFmt w:val="bullet"/>
      <w:lvlText w:val="o"/>
      <w:lvlJc w:val="left"/>
      <w:pPr>
        <w:ind w:left="4823" w:hanging="360"/>
      </w:pPr>
      <w:rPr>
        <w:rFonts w:ascii="Courier New" w:hAnsi="Courier New" w:cs="Courier New" w:hint="default"/>
      </w:rPr>
    </w:lvl>
    <w:lvl w:ilvl="5" w:tplc="18090005" w:tentative="1">
      <w:start w:val="1"/>
      <w:numFmt w:val="bullet"/>
      <w:lvlText w:val=""/>
      <w:lvlJc w:val="left"/>
      <w:pPr>
        <w:ind w:left="5543" w:hanging="360"/>
      </w:pPr>
      <w:rPr>
        <w:rFonts w:ascii="Wingdings" w:hAnsi="Wingdings" w:hint="default"/>
      </w:rPr>
    </w:lvl>
    <w:lvl w:ilvl="6" w:tplc="18090001" w:tentative="1">
      <w:start w:val="1"/>
      <w:numFmt w:val="bullet"/>
      <w:lvlText w:val=""/>
      <w:lvlJc w:val="left"/>
      <w:pPr>
        <w:ind w:left="6263" w:hanging="360"/>
      </w:pPr>
      <w:rPr>
        <w:rFonts w:ascii="Symbol" w:hAnsi="Symbol" w:hint="default"/>
      </w:rPr>
    </w:lvl>
    <w:lvl w:ilvl="7" w:tplc="18090003" w:tentative="1">
      <w:start w:val="1"/>
      <w:numFmt w:val="bullet"/>
      <w:lvlText w:val="o"/>
      <w:lvlJc w:val="left"/>
      <w:pPr>
        <w:ind w:left="6983" w:hanging="360"/>
      </w:pPr>
      <w:rPr>
        <w:rFonts w:ascii="Courier New" w:hAnsi="Courier New" w:cs="Courier New" w:hint="default"/>
      </w:rPr>
    </w:lvl>
    <w:lvl w:ilvl="8" w:tplc="18090005" w:tentative="1">
      <w:start w:val="1"/>
      <w:numFmt w:val="bullet"/>
      <w:lvlText w:val=""/>
      <w:lvlJc w:val="left"/>
      <w:pPr>
        <w:ind w:left="7703" w:hanging="360"/>
      </w:pPr>
      <w:rPr>
        <w:rFonts w:ascii="Wingdings" w:hAnsi="Wingdings" w:hint="default"/>
      </w:rPr>
    </w:lvl>
  </w:abstractNum>
  <w:num w:numId="1" w16cid:durableId="997997912">
    <w:abstractNumId w:val="10"/>
  </w:num>
  <w:num w:numId="2" w16cid:durableId="1093163895">
    <w:abstractNumId w:val="20"/>
  </w:num>
  <w:num w:numId="3" w16cid:durableId="1862936748">
    <w:abstractNumId w:val="22"/>
  </w:num>
  <w:num w:numId="4" w16cid:durableId="216665804">
    <w:abstractNumId w:val="13"/>
  </w:num>
  <w:num w:numId="5" w16cid:durableId="1721124280">
    <w:abstractNumId w:val="18"/>
  </w:num>
  <w:num w:numId="6" w16cid:durableId="442648696">
    <w:abstractNumId w:val="4"/>
  </w:num>
  <w:num w:numId="7" w16cid:durableId="1856727084">
    <w:abstractNumId w:val="21"/>
  </w:num>
  <w:num w:numId="8" w16cid:durableId="332337367">
    <w:abstractNumId w:val="15"/>
  </w:num>
  <w:num w:numId="9" w16cid:durableId="550382088">
    <w:abstractNumId w:val="8"/>
  </w:num>
  <w:num w:numId="10" w16cid:durableId="1880630054">
    <w:abstractNumId w:val="7"/>
  </w:num>
  <w:num w:numId="11" w16cid:durableId="1580746614">
    <w:abstractNumId w:val="9"/>
  </w:num>
  <w:num w:numId="12" w16cid:durableId="1929002443">
    <w:abstractNumId w:val="12"/>
  </w:num>
  <w:num w:numId="13" w16cid:durableId="1249344314">
    <w:abstractNumId w:val="11"/>
  </w:num>
  <w:num w:numId="14" w16cid:durableId="514610939">
    <w:abstractNumId w:val="5"/>
  </w:num>
  <w:num w:numId="15" w16cid:durableId="548733675">
    <w:abstractNumId w:val="6"/>
  </w:num>
  <w:num w:numId="16" w16cid:durableId="191572261">
    <w:abstractNumId w:val="16"/>
  </w:num>
  <w:num w:numId="17" w16cid:durableId="1985423296">
    <w:abstractNumId w:val="19"/>
  </w:num>
  <w:num w:numId="18" w16cid:durableId="1611012308">
    <w:abstractNumId w:val="14"/>
  </w:num>
  <w:num w:numId="19" w16cid:durableId="1624536931">
    <w:abstractNumId w:val="3"/>
  </w:num>
  <w:num w:numId="20" w16cid:durableId="911739102">
    <w:abstractNumId w:val="1"/>
  </w:num>
  <w:num w:numId="21" w16cid:durableId="1151605826">
    <w:abstractNumId w:val="2"/>
  </w:num>
  <w:num w:numId="22" w16cid:durableId="308169080">
    <w:abstractNumId w:val="25"/>
  </w:num>
  <w:num w:numId="23" w16cid:durableId="238948942">
    <w:abstractNumId w:val="0"/>
  </w:num>
  <w:num w:numId="24" w16cid:durableId="1444033365">
    <w:abstractNumId w:val="17"/>
  </w:num>
  <w:num w:numId="25" w16cid:durableId="708068734">
    <w:abstractNumId w:val="23"/>
  </w:num>
  <w:num w:numId="26" w16cid:durableId="100008040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5A"/>
    <w:rsid w:val="00033E90"/>
    <w:rsid w:val="00051813"/>
    <w:rsid w:val="00072D7E"/>
    <w:rsid w:val="000745FE"/>
    <w:rsid w:val="000A2B3C"/>
    <w:rsid w:val="000A4E23"/>
    <w:rsid w:val="00107664"/>
    <w:rsid w:val="00134067"/>
    <w:rsid w:val="001437D8"/>
    <w:rsid w:val="00145B21"/>
    <w:rsid w:val="0018047F"/>
    <w:rsid w:val="00186BDC"/>
    <w:rsid w:val="001B3015"/>
    <w:rsid w:val="001B6E2F"/>
    <w:rsid w:val="001C0E33"/>
    <w:rsid w:val="001D2C1A"/>
    <w:rsid w:val="001F163B"/>
    <w:rsid w:val="0023693D"/>
    <w:rsid w:val="00246AF3"/>
    <w:rsid w:val="00252593"/>
    <w:rsid w:val="00252FEA"/>
    <w:rsid w:val="00293F4D"/>
    <w:rsid w:val="002D0FE5"/>
    <w:rsid w:val="002E6D52"/>
    <w:rsid w:val="00314B5D"/>
    <w:rsid w:val="00320451"/>
    <w:rsid w:val="00330360"/>
    <w:rsid w:val="00332124"/>
    <w:rsid w:val="00334C79"/>
    <w:rsid w:val="00341D7D"/>
    <w:rsid w:val="003829FD"/>
    <w:rsid w:val="003D2446"/>
    <w:rsid w:val="004046C9"/>
    <w:rsid w:val="00413832"/>
    <w:rsid w:val="00416DBE"/>
    <w:rsid w:val="0043145E"/>
    <w:rsid w:val="00471819"/>
    <w:rsid w:val="004832BC"/>
    <w:rsid w:val="004A173A"/>
    <w:rsid w:val="004C2FCB"/>
    <w:rsid w:val="004D4B56"/>
    <w:rsid w:val="004D6EDF"/>
    <w:rsid w:val="004E0155"/>
    <w:rsid w:val="004F034B"/>
    <w:rsid w:val="00507B52"/>
    <w:rsid w:val="005265EA"/>
    <w:rsid w:val="00532213"/>
    <w:rsid w:val="0055073B"/>
    <w:rsid w:val="005B0957"/>
    <w:rsid w:val="005D171B"/>
    <w:rsid w:val="005D66C3"/>
    <w:rsid w:val="005E58F9"/>
    <w:rsid w:val="006163B2"/>
    <w:rsid w:val="00633242"/>
    <w:rsid w:val="00646390"/>
    <w:rsid w:val="006B3C7F"/>
    <w:rsid w:val="006C38DA"/>
    <w:rsid w:val="006E3F78"/>
    <w:rsid w:val="00741693"/>
    <w:rsid w:val="00747B45"/>
    <w:rsid w:val="0076136E"/>
    <w:rsid w:val="007C5874"/>
    <w:rsid w:val="007E6144"/>
    <w:rsid w:val="008061D3"/>
    <w:rsid w:val="00814CF6"/>
    <w:rsid w:val="008229F6"/>
    <w:rsid w:val="00832335"/>
    <w:rsid w:val="00832875"/>
    <w:rsid w:val="00837C09"/>
    <w:rsid w:val="0084774A"/>
    <w:rsid w:val="00847BEB"/>
    <w:rsid w:val="008503A8"/>
    <w:rsid w:val="00852A65"/>
    <w:rsid w:val="00863635"/>
    <w:rsid w:val="008B2B7E"/>
    <w:rsid w:val="008D1BB1"/>
    <w:rsid w:val="008F760D"/>
    <w:rsid w:val="00902F5A"/>
    <w:rsid w:val="009D2D0F"/>
    <w:rsid w:val="009F1C0A"/>
    <w:rsid w:val="00A32E6D"/>
    <w:rsid w:val="00A427F7"/>
    <w:rsid w:val="00A73D34"/>
    <w:rsid w:val="00AB0581"/>
    <w:rsid w:val="00AC6269"/>
    <w:rsid w:val="00B4482E"/>
    <w:rsid w:val="00B51575"/>
    <w:rsid w:val="00B83641"/>
    <w:rsid w:val="00BA2920"/>
    <w:rsid w:val="00BB349A"/>
    <w:rsid w:val="00BC2A61"/>
    <w:rsid w:val="00BD44A3"/>
    <w:rsid w:val="00BF1B71"/>
    <w:rsid w:val="00C03209"/>
    <w:rsid w:val="00C128E6"/>
    <w:rsid w:val="00C162FA"/>
    <w:rsid w:val="00C20E2D"/>
    <w:rsid w:val="00C244EA"/>
    <w:rsid w:val="00C83B27"/>
    <w:rsid w:val="00CB5019"/>
    <w:rsid w:val="00CC516A"/>
    <w:rsid w:val="00CF38CB"/>
    <w:rsid w:val="00D07FA5"/>
    <w:rsid w:val="00D127E5"/>
    <w:rsid w:val="00D342A0"/>
    <w:rsid w:val="00D35A71"/>
    <w:rsid w:val="00D463E9"/>
    <w:rsid w:val="00D5505B"/>
    <w:rsid w:val="00D7372D"/>
    <w:rsid w:val="00D97302"/>
    <w:rsid w:val="00DB1AD6"/>
    <w:rsid w:val="00DF24C0"/>
    <w:rsid w:val="00DF6703"/>
    <w:rsid w:val="00E04BA3"/>
    <w:rsid w:val="00E307C2"/>
    <w:rsid w:val="00E42E91"/>
    <w:rsid w:val="00E76B18"/>
    <w:rsid w:val="00E77F8A"/>
    <w:rsid w:val="00E82AC8"/>
    <w:rsid w:val="00EB235A"/>
    <w:rsid w:val="00EE7B46"/>
    <w:rsid w:val="00EF3636"/>
    <w:rsid w:val="00F1474C"/>
    <w:rsid w:val="00F33044"/>
    <w:rsid w:val="00F414BA"/>
    <w:rsid w:val="00F416D6"/>
    <w:rsid w:val="00F80FF2"/>
    <w:rsid w:val="00F961B8"/>
    <w:rsid w:val="00FE0449"/>
    <w:rsid w:val="00FE71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6ED32"/>
  <w15:docId w15:val="{0059C534-8008-4CA6-9A0E-EDAFA7BCB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E717B"/>
    <w:pPr>
      <w:widowControl w:val="0"/>
      <w:autoSpaceDE w:val="0"/>
      <w:autoSpaceDN w:val="0"/>
    </w:pPr>
    <w:rPr>
      <w:rFonts w:ascii="Arial" w:eastAsia="Arial" w:hAnsi="Arial" w:cs="Arial"/>
      <w:color w:val="000000" w:themeColor="text1"/>
      <w:sz w:val="36"/>
      <w:szCs w:val="22"/>
      <w:lang w:bidi="en-IE"/>
    </w:rPr>
  </w:style>
  <w:style w:type="paragraph" w:styleId="Heading1">
    <w:name w:val="heading 1"/>
    <w:basedOn w:val="Normal"/>
    <w:uiPriority w:val="1"/>
    <w:qFormat/>
    <w:pPr>
      <w:spacing w:before="100"/>
      <w:ind w:left="1175" w:right="1175"/>
      <w:jc w:val="center"/>
      <w:outlineLvl w:val="0"/>
    </w:pPr>
    <w:rPr>
      <w:rFonts w:ascii="Verdana" w:eastAsia="Verdana" w:hAnsi="Verdana" w:cs="Verdana"/>
      <w:b/>
      <w:bCs/>
      <w:sz w:val="88"/>
      <w:szCs w:val="88"/>
    </w:rPr>
  </w:style>
  <w:style w:type="paragraph" w:styleId="Heading2">
    <w:name w:val="heading 2"/>
    <w:basedOn w:val="Normal"/>
    <w:uiPriority w:val="1"/>
    <w:qFormat/>
    <w:rsid w:val="004832BC"/>
    <w:pPr>
      <w:ind w:left="610" w:right="722" w:hanging="2"/>
      <w:jc w:val="center"/>
      <w:outlineLvl w:val="1"/>
    </w:pPr>
    <w:rPr>
      <w:rFonts w:ascii="Verdana" w:eastAsia="Verdana" w:hAnsi="Verdana" w:cs="Verdana"/>
      <w:b/>
      <w:sz w:val="72"/>
      <w:szCs w:val="80"/>
    </w:rPr>
  </w:style>
  <w:style w:type="paragraph" w:styleId="Heading3">
    <w:name w:val="heading 3"/>
    <w:basedOn w:val="Normal"/>
    <w:uiPriority w:val="1"/>
    <w:qFormat/>
    <w:pPr>
      <w:spacing w:before="78"/>
      <w:ind w:left="1174"/>
      <w:outlineLvl w:val="2"/>
    </w:pPr>
    <w:rPr>
      <w:rFonts w:ascii="Verdana" w:eastAsia="Verdana" w:hAnsi="Verdana" w:cs="Verdana"/>
      <w:b/>
      <w:bCs/>
      <w:sz w:val="72"/>
      <w:szCs w:val="72"/>
    </w:rPr>
  </w:style>
  <w:style w:type="paragraph" w:styleId="Heading4">
    <w:name w:val="heading 4"/>
    <w:basedOn w:val="Normal"/>
    <w:uiPriority w:val="1"/>
    <w:qFormat/>
    <w:pPr>
      <w:spacing w:before="740"/>
      <w:ind w:left="1174" w:right="1175"/>
      <w:jc w:val="center"/>
      <w:outlineLvl w:val="3"/>
    </w:pPr>
    <w:rPr>
      <w:rFonts w:ascii="Verdana" w:eastAsia="Verdana" w:hAnsi="Verdana" w:cs="Verdana"/>
      <w:sz w:val="64"/>
      <w:szCs w:val="64"/>
    </w:rPr>
  </w:style>
  <w:style w:type="paragraph" w:styleId="Heading5">
    <w:name w:val="heading 5"/>
    <w:basedOn w:val="Normal"/>
    <w:uiPriority w:val="1"/>
    <w:qFormat/>
    <w:pPr>
      <w:ind w:left="1404" w:hanging="540"/>
      <w:outlineLvl w:val="4"/>
    </w:pPr>
    <w:rPr>
      <w:rFonts w:ascii="Verdana" w:eastAsia="Verdana" w:hAnsi="Verdana" w:cs="Verdana"/>
      <w:sz w:val="52"/>
      <w:szCs w:val="52"/>
    </w:rPr>
  </w:style>
  <w:style w:type="paragraph" w:styleId="Heading6">
    <w:name w:val="heading 6"/>
    <w:basedOn w:val="Normal"/>
    <w:uiPriority w:val="1"/>
    <w:qFormat/>
    <w:pPr>
      <w:spacing w:before="59"/>
      <w:ind w:left="864"/>
      <w:outlineLvl w:val="5"/>
    </w:pPr>
    <w:rPr>
      <w:rFonts w:ascii="Poppins" w:eastAsia="Poppins" w:hAnsi="Poppins" w:cs="Poppins"/>
      <w:b/>
      <w:bCs/>
      <w:sz w:val="48"/>
      <w:szCs w:val="48"/>
    </w:rPr>
  </w:style>
  <w:style w:type="paragraph" w:styleId="Heading7">
    <w:name w:val="heading 7"/>
    <w:basedOn w:val="Normal"/>
    <w:uiPriority w:val="1"/>
    <w:qFormat/>
    <w:pPr>
      <w:ind w:left="1170" w:hanging="560"/>
      <w:outlineLvl w:val="6"/>
    </w:pPr>
    <w:rPr>
      <w:b/>
      <w:bCs/>
      <w:sz w:val="44"/>
      <w:szCs w:val="44"/>
    </w:rPr>
  </w:style>
  <w:style w:type="paragraph" w:styleId="Heading8">
    <w:name w:val="heading 8"/>
    <w:basedOn w:val="Normal"/>
    <w:uiPriority w:val="1"/>
    <w:qFormat/>
    <w:pPr>
      <w:ind w:left="1404" w:hanging="540"/>
      <w:outlineLvl w:val="7"/>
    </w:pPr>
    <w:rPr>
      <w:rFonts w:ascii="Verdana" w:eastAsia="Verdana" w:hAnsi="Verdana" w:cs="Verdana"/>
      <w:sz w:val="42"/>
      <w:szCs w:val="42"/>
    </w:rPr>
  </w:style>
  <w:style w:type="paragraph" w:styleId="Heading9">
    <w:name w:val="heading 9"/>
    <w:basedOn w:val="Normal"/>
    <w:uiPriority w:val="1"/>
    <w:qFormat/>
    <w:pPr>
      <w:spacing w:before="172"/>
      <w:ind w:left="8443" w:hanging="1100"/>
      <w:outlineLvl w:val="8"/>
    </w:pPr>
    <w:rPr>
      <w:rFonts w:ascii="Verdana" w:eastAsia="Verdana" w:hAnsi="Verdana" w:cs="Verdana"/>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404" w:hanging="540"/>
    </w:pPr>
    <w:rPr>
      <w:rFonts w:ascii="Verdana" w:eastAsia="Verdana" w:hAnsi="Verdana" w:cs="Verdana"/>
    </w:r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13406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E307C2"/>
    <w:rPr>
      <w:color w:val="0000FF" w:themeColor="hyperlink"/>
      <w:u w:val="single"/>
    </w:rPr>
  </w:style>
  <w:style w:type="paragraph" w:styleId="Header">
    <w:name w:val="header"/>
    <w:basedOn w:val="Normal"/>
    <w:link w:val="HeaderChar"/>
    <w:uiPriority w:val="99"/>
    <w:unhideWhenUsed/>
    <w:rsid w:val="00C128E6"/>
    <w:pPr>
      <w:tabs>
        <w:tab w:val="center" w:pos="4513"/>
        <w:tab w:val="right" w:pos="9026"/>
      </w:tabs>
    </w:pPr>
  </w:style>
  <w:style w:type="character" w:customStyle="1" w:styleId="HeaderChar">
    <w:name w:val="Header Char"/>
    <w:basedOn w:val="DefaultParagraphFont"/>
    <w:link w:val="Header"/>
    <w:uiPriority w:val="99"/>
    <w:rsid w:val="00C128E6"/>
    <w:rPr>
      <w:rFonts w:ascii="Arial" w:eastAsia="Arial" w:hAnsi="Arial" w:cs="Arial"/>
      <w:sz w:val="22"/>
      <w:szCs w:val="22"/>
      <w:lang w:bidi="en-IE"/>
    </w:rPr>
  </w:style>
  <w:style w:type="paragraph" w:styleId="Footer">
    <w:name w:val="footer"/>
    <w:basedOn w:val="Normal"/>
    <w:link w:val="FooterChar"/>
    <w:uiPriority w:val="99"/>
    <w:unhideWhenUsed/>
    <w:rsid w:val="00C128E6"/>
    <w:pPr>
      <w:tabs>
        <w:tab w:val="center" w:pos="4513"/>
        <w:tab w:val="right" w:pos="9026"/>
      </w:tabs>
    </w:pPr>
  </w:style>
  <w:style w:type="character" w:customStyle="1" w:styleId="FooterChar">
    <w:name w:val="Footer Char"/>
    <w:basedOn w:val="DefaultParagraphFont"/>
    <w:link w:val="Footer"/>
    <w:uiPriority w:val="99"/>
    <w:rsid w:val="00C128E6"/>
    <w:rPr>
      <w:rFonts w:ascii="Arial" w:eastAsia="Arial" w:hAnsi="Arial" w:cs="Arial"/>
      <w:sz w:val="22"/>
      <w:szCs w:val="22"/>
      <w:lang w:bidi="en-IE"/>
    </w:rPr>
  </w:style>
  <w:style w:type="paragraph" w:styleId="ListBullet">
    <w:name w:val="List Bullet"/>
    <w:basedOn w:val="Normal"/>
    <w:uiPriority w:val="99"/>
    <w:unhideWhenUsed/>
    <w:rsid w:val="008503A8"/>
    <w:pPr>
      <w:numPr>
        <w:numId w:val="19"/>
      </w:numPr>
      <w:contextualSpacing/>
    </w:pPr>
  </w:style>
  <w:style w:type="paragraph" w:styleId="ListBullet2">
    <w:name w:val="List Bullet 2"/>
    <w:basedOn w:val="Normal"/>
    <w:uiPriority w:val="99"/>
    <w:unhideWhenUsed/>
    <w:rsid w:val="008503A8"/>
    <w:pPr>
      <w:numPr>
        <w:numId w:val="20"/>
      </w:numPr>
      <w:contextualSpacing/>
    </w:pPr>
  </w:style>
  <w:style w:type="paragraph" w:styleId="ListNumber">
    <w:name w:val="List Number"/>
    <w:basedOn w:val="Normal"/>
    <w:uiPriority w:val="99"/>
    <w:unhideWhenUsed/>
    <w:rsid w:val="008503A8"/>
    <w:pPr>
      <w:numPr>
        <w:numId w:val="21"/>
      </w:numPr>
      <w:contextualSpacing/>
    </w:pPr>
  </w:style>
  <w:style w:type="paragraph" w:styleId="Subtitle">
    <w:name w:val="Subtitle"/>
    <w:basedOn w:val="Normal"/>
    <w:next w:val="Normal"/>
    <w:link w:val="SubtitleChar"/>
    <w:uiPriority w:val="11"/>
    <w:qFormat/>
    <w:rsid w:val="00C244E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C244EA"/>
    <w:rPr>
      <w:rFonts w:asciiTheme="minorHAnsi" w:eastAsiaTheme="minorEastAsia" w:hAnsiTheme="minorHAnsi" w:cstheme="minorBidi"/>
      <w:color w:val="5A5A5A" w:themeColor="text1" w:themeTint="A5"/>
      <w:spacing w:val="15"/>
      <w:sz w:val="22"/>
      <w:szCs w:val="22"/>
      <w:lang w:bidi="en-IE"/>
    </w:rPr>
  </w:style>
  <w:style w:type="paragraph" w:styleId="Title">
    <w:name w:val="Title"/>
    <w:basedOn w:val="Normal"/>
    <w:next w:val="Normal"/>
    <w:link w:val="TitleChar"/>
    <w:uiPriority w:val="10"/>
    <w:qFormat/>
    <w:rsid w:val="005265E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65EA"/>
    <w:rPr>
      <w:rFonts w:asciiTheme="majorHAnsi" w:eastAsiaTheme="majorEastAsia" w:hAnsiTheme="majorHAnsi" w:cstheme="majorBidi"/>
      <w:spacing w:val="-10"/>
      <w:kern w:val="28"/>
      <w:sz w:val="56"/>
      <w:szCs w:val="56"/>
      <w:lang w:bidi="en-IE"/>
    </w:rPr>
  </w:style>
  <w:style w:type="paragraph" w:styleId="ListContinue2">
    <w:name w:val="List Continue 2"/>
    <w:basedOn w:val="Normal"/>
    <w:uiPriority w:val="99"/>
    <w:unhideWhenUsed/>
    <w:rsid w:val="0055073B"/>
    <w:pPr>
      <w:spacing w:after="120"/>
      <w:ind w:left="566"/>
      <w:contextualSpacing/>
    </w:pPr>
  </w:style>
  <w:style w:type="paragraph" w:styleId="ListBullet3">
    <w:name w:val="List Bullet 3"/>
    <w:basedOn w:val="Normal"/>
    <w:uiPriority w:val="99"/>
    <w:unhideWhenUsed/>
    <w:rsid w:val="0055073B"/>
    <w:pPr>
      <w:numPr>
        <w:numId w:val="23"/>
      </w:numPr>
      <w:contextualSpacing/>
    </w:pPr>
  </w:style>
  <w:style w:type="paragraph" w:styleId="ListContinue">
    <w:name w:val="List Continue"/>
    <w:basedOn w:val="Normal"/>
    <w:uiPriority w:val="99"/>
    <w:unhideWhenUsed/>
    <w:rsid w:val="006163B2"/>
    <w:pPr>
      <w:spacing w:after="120"/>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052841">
      <w:bodyDiv w:val="1"/>
      <w:marLeft w:val="0"/>
      <w:marRight w:val="0"/>
      <w:marTop w:val="0"/>
      <w:marBottom w:val="0"/>
      <w:divBdr>
        <w:top w:val="none" w:sz="0" w:space="0" w:color="auto"/>
        <w:left w:val="none" w:sz="0" w:space="0" w:color="auto"/>
        <w:bottom w:val="none" w:sz="0" w:space="0" w:color="auto"/>
        <w:right w:val="none" w:sz="0" w:space="0" w:color="auto"/>
      </w:divBdr>
    </w:div>
    <w:div w:id="1284341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s://www.nsai.ie/standards/standards-committees/get-involved-in-standards-development/"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www.nsainep.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mailto:Elizabeth.OFerrall@nsai.ie" TargetMode="External"/><Relationship Id="rId10" Type="http://schemas.openxmlformats.org/officeDocument/2006/relationships/hyperlink" Target="https://eur-lex.europa.eu/LexUriServ/LexUriServ.do?uri=OJ%3AL%3A2012%3A316%3A0012%3A0033%3AEN%3APDF" TargetMode="External"/><Relationship Id="rId19" Type="http://schemas.openxmlformats.org/officeDocument/2006/relationships/hyperlink" Target="https://www.nsai.ie/standards/standards-committees/get-involved-in-standards-development/" TargetMode="External"/><Relationship Id="rId4" Type="http://schemas.openxmlformats.org/officeDocument/2006/relationships/settings" Target="settings.xml"/><Relationship Id="rId9" Type="http://schemas.openxmlformats.org/officeDocument/2006/relationships/hyperlink" Target="file:///\\dojfilecluster\home$\rowanl\My%20Documents\2023\Ruth%20O'Reilly\(http:\www.irishstatutebook.ie\eli\1996\act\28\schedule\1\enacted\en\ht%20ml%20)" TargetMode="External"/><Relationship Id="rId14" Type="http://schemas.openxmlformats.org/officeDocument/2006/relationships/hyperlink" Target="https://ec.europa.eu/growth/single-market/public-procurement_en" TargetMode="External"/><Relationship Id="rId22" Type="http://schemas.openxmlformats.org/officeDocument/2006/relationships/hyperlink" Target="https://www.nsai.ie/standards/standards-committees/get-involved-in-standards-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7888F-7AD9-454E-AE81-D897BAD59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56</Pages>
  <Words>2364</Words>
  <Characters>12674</Characters>
  <Application>Microsoft Office Word</Application>
  <DocSecurity>0</DocSecurity>
  <Lines>324</Lines>
  <Paragraphs>174</Paragraphs>
  <ScaleCrop>false</ScaleCrop>
  <HeadingPairs>
    <vt:vector size="2" baseType="variant">
      <vt:variant>
        <vt:lpstr>Title</vt:lpstr>
      </vt:variant>
      <vt:variant>
        <vt:i4>1</vt:i4>
      </vt:variant>
    </vt:vector>
  </HeadingPairs>
  <TitlesOfParts>
    <vt:vector size="1" baseType="lpstr">
      <vt:lpstr>Title of Presentation</vt:lpstr>
    </vt:vector>
  </TitlesOfParts>
  <Company>Department of Justice and Equality</Company>
  <LinksUpToDate>false</LinksUpToDate>
  <CharactersWithSpaces>14864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Presentation</dc:title>
  <dc:creator>James Clarke</dc:creator>
  <cp:lastModifiedBy>Oisin McQueirns</cp:lastModifiedBy>
  <cp:revision>2</cp:revision>
  <dcterms:created xsi:type="dcterms:W3CDTF">2023-04-20T13:20:00Z</dcterms:created>
  <dcterms:modified xsi:type="dcterms:W3CDTF">2023-04-20T13:20:00Z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2023-04-14T00:00:00Z</vt:filetime>
  </property>
  <property fmtid="{D5CDD505-2E9C-101B-9397-08002B2CF9AE}" pid="3" name="Creator">
    <vt:lpwstr>Acrobat PDFMaker 17 for PowerPoint</vt:lpwstr>
  </property>
  <property fmtid="{D5CDD505-2E9C-101B-9397-08002B2CF9AE}" pid="4" name="LastSaved">
    <vt:filetime>2023-04-17T00:00:00Z</vt:filetime>
  </property>
</Properties>
</file>