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51EC3" w14:textId="77777777" w:rsidR="000A16F5" w:rsidRDefault="000A16F5" w:rsidP="00FC0B86">
      <w:pPr>
        <w:ind w:right="-1"/>
        <w:jc w:val="center"/>
        <w:rPr>
          <w:rFonts w:cs="Arial"/>
          <w:b/>
          <w:bCs/>
          <w:color w:val="001B4D" w:themeColor="background2"/>
          <w:lang w:val="en-GB"/>
        </w:rPr>
      </w:pPr>
    </w:p>
    <w:p w14:paraId="3144D60E" w14:textId="404E941E" w:rsidR="00240436" w:rsidRPr="007764D9" w:rsidRDefault="00240436" w:rsidP="00FC0B86">
      <w:pPr>
        <w:ind w:right="-1"/>
        <w:jc w:val="center"/>
        <w:rPr>
          <w:rFonts w:ascii="Verdana" w:hAnsi="Verdana" w:cs="Arial"/>
          <w:b/>
          <w:bCs/>
          <w:color w:val="001B4D" w:themeColor="background2"/>
          <w:lang w:val="en-GB"/>
        </w:rPr>
      </w:pPr>
      <w:r w:rsidRPr="007764D9">
        <w:rPr>
          <w:rFonts w:ascii="Verdana" w:hAnsi="Verdana" w:cs="Arial"/>
          <w:b/>
          <w:bCs/>
          <w:color w:val="001B4D" w:themeColor="background2"/>
          <w:lang w:val="en-GB"/>
        </w:rPr>
        <w:t xml:space="preserve">IQNET </w:t>
      </w:r>
      <w:r w:rsidR="000A16F5" w:rsidRPr="007764D9">
        <w:rPr>
          <w:rFonts w:ascii="Verdana" w:hAnsi="Verdana" w:cs="Arial"/>
          <w:b/>
          <w:bCs/>
          <w:color w:val="001B4D" w:themeColor="background2"/>
          <w:lang w:val="en-GB"/>
        </w:rPr>
        <w:t>‘</w:t>
      </w:r>
      <w:r w:rsidRPr="007764D9">
        <w:rPr>
          <w:rFonts w:ascii="Verdana" w:hAnsi="Verdana" w:cs="Arial"/>
          <w:b/>
          <w:bCs/>
          <w:color w:val="001B4D" w:themeColor="background2"/>
          <w:lang w:val="en-GB"/>
        </w:rPr>
        <w:t>RECOGNI</w:t>
      </w:r>
      <w:r w:rsidR="000A16F5" w:rsidRPr="007764D9">
        <w:rPr>
          <w:rFonts w:ascii="Verdana" w:hAnsi="Verdana" w:cs="Arial"/>
          <w:b/>
          <w:bCs/>
          <w:color w:val="001B4D" w:themeColor="background2"/>
          <w:lang w:val="en-GB"/>
        </w:rPr>
        <w:t>S</w:t>
      </w:r>
      <w:r w:rsidRPr="007764D9">
        <w:rPr>
          <w:rFonts w:ascii="Verdana" w:hAnsi="Verdana" w:cs="Arial"/>
          <w:b/>
          <w:bCs/>
          <w:color w:val="001B4D" w:themeColor="background2"/>
          <w:lang w:val="en-GB"/>
        </w:rPr>
        <w:t>ED CERTIFICATION</w:t>
      </w:r>
      <w:r w:rsidR="000A16F5" w:rsidRPr="007764D9">
        <w:rPr>
          <w:rFonts w:ascii="Verdana" w:hAnsi="Verdana" w:cs="Arial"/>
          <w:b/>
          <w:bCs/>
          <w:color w:val="001B4D" w:themeColor="background2"/>
          <w:lang w:val="en-GB"/>
        </w:rPr>
        <w:t>’</w:t>
      </w:r>
      <w:r w:rsidRPr="007764D9">
        <w:rPr>
          <w:rFonts w:ascii="Verdana" w:hAnsi="Verdana" w:cs="Arial"/>
          <w:b/>
          <w:bCs/>
          <w:color w:val="001B4D" w:themeColor="background2"/>
          <w:lang w:val="en-GB"/>
        </w:rPr>
        <w:t xml:space="preserve"> MARK </w:t>
      </w:r>
    </w:p>
    <w:p w14:paraId="27BB5C1B" w14:textId="30FA8FD8" w:rsidR="00240436" w:rsidRPr="007764D9" w:rsidRDefault="00240436" w:rsidP="00FC0B86">
      <w:pPr>
        <w:ind w:right="-1"/>
        <w:jc w:val="center"/>
        <w:rPr>
          <w:rFonts w:ascii="Verdana" w:hAnsi="Verdana" w:cs="Arial"/>
          <w:b/>
          <w:bCs/>
          <w:color w:val="001B4D" w:themeColor="background2"/>
          <w:lang w:val="en-GB"/>
        </w:rPr>
      </w:pPr>
    </w:p>
    <w:p w14:paraId="10D50690" w14:textId="77777777" w:rsidR="00240436" w:rsidRPr="007764D9" w:rsidRDefault="00240436" w:rsidP="00275D3C">
      <w:pPr>
        <w:ind w:right="-1"/>
        <w:rPr>
          <w:rFonts w:ascii="Verdana" w:hAnsi="Verdana" w:cs="Arial"/>
          <w:lang w:val="en-GB"/>
        </w:rPr>
      </w:pPr>
    </w:p>
    <w:p w14:paraId="1ED0C991" w14:textId="540B8AB9" w:rsidR="00275D3C" w:rsidRPr="007764D9" w:rsidRDefault="00275D3C" w:rsidP="00275D3C">
      <w:pPr>
        <w:ind w:right="-1"/>
        <w:rPr>
          <w:rFonts w:ascii="Verdana" w:hAnsi="Verdana" w:cs="Arial"/>
          <w:lang w:val="en-GB"/>
        </w:rPr>
      </w:pPr>
      <w:r w:rsidRPr="007764D9">
        <w:rPr>
          <w:rFonts w:ascii="Verdana" w:hAnsi="Verdana" w:cs="Arial"/>
          <w:lang w:val="en-GB"/>
        </w:rPr>
        <w:t xml:space="preserve">The IQNET </w:t>
      </w:r>
      <w:r w:rsidR="000A16F5" w:rsidRPr="007764D9">
        <w:rPr>
          <w:rFonts w:ascii="Verdana" w:hAnsi="Verdana" w:cs="Arial"/>
          <w:lang w:val="en-GB"/>
        </w:rPr>
        <w:t>recognised</w:t>
      </w:r>
      <w:r w:rsidR="00982B5D" w:rsidRPr="007764D9">
        <w:rPr>
          <w:rFonts w:ascii="Verdana" w:hAnsi="Verdana" w:cs="Arial"/>
          <w:lang w:val="en-GB"/>
        </w:rPr>
        <w:t xml:space="preserve"> certification </w:t>
      </w:r>
      <w:r w:rsidRPr="007764D9">
        <w:rPr>
          <w:rFonts w:ascii="Verdana" w:hAnsi="Verdana" w:cs="Arial"/>
          <w:lang w:val="en-GB"/>
        </w:rPr>
        <w:t>mark is owned by the IQNET Association.</w:t>
      </w:r>
    </w:p>
    <w:p w14:paraId="4AD1745A" w14:textId="77777777" w:rsidR="00275D3C" w:rsidRPr="007764D9" w:rsidRDefault="00275D3C" w:rsidP="00275D3C">
      <w:pPr>
        <w:ind w:right="-1"/>
        <w:rPr>
          <w:rFonts w:ascii="Verdana" w:hAnsi="Verdana" w:cs="Arial"/>
          <w:lang w:val="en-GB"/>
        </w:rPr>
      </w:pPr>
    </w:p>
    <w:p w14:paraId="150F42C7" w14:textId="6F36D8CE" w:rsidR="00BD08D7" w:rsidRPr="007764D9" w:rsidRDefault="00BD08D7" w:rsidP="00BD08D7">
      <w:pPr>
        <w:ind w:right="-1"/>
        <w:rPr>
          <w:rFonts w:ascii="Verdana" w:hAnsi="Verdana" w:cs="Arial"/>
          <w:lang w:val="en-US"/>
        </w:rPr>
      </w:pPr>
      <w:r w:rsidRPr="007764D9">
        <w:rPr>
          <w:rFonts w:ascii="Verdana" w:hAnsi="Verdana" w:cstheme="minorHAnsi"/>
          <w:lang w:val="en-US"/>
        </w:rPr>
        <w:t xml:space="preserve">Businesses </w:t>
      </w:r>
      <w:r w:rsidR="000A16F5" w:rsidRPr="007764D9">
        <w:rPr>
          <w:rFonts w:ascii="Verdana" w:hAnsi="Verdana" w:cstheme="minorHAnsi"/>
          <w:lang w:val="en-US"/>
        </w:rPr>
        <w:t xml:space="preserve">certified </w:t>
      </w:r>
      <w:r w:rsidRPr="007764D9">
        <w:rPr>
          <w:rFonts w:ascii="Verdana" w:hAnsi="Verdana" w:cstheme="minorHAnsi"/>
          <w:lang w:val="en-US"/>
        </w:rPr>
        <w:t>by IQNET members against endorsed products and services may proudly carry the IQNET mark.  As</w:t>
      </w:r>
      <w:r w:rsidR="000A16F5" w:rsidRPr="007764D9">
        <w:rPr>
          <w:rFonts w:ascii="Verdana" w:hAnsi="Verdana" w:cstheme="minorHAnsi"/>
          <w:lang w:val="en-US"/>
        </w:rPr>
        <w:t xml:space="preserve"> a</w:t>
      </w:r>
      <w:r w:rsidRPr="007764D9">
        <w:rPr>
          <w:rFonts w:ascii="Verdana" w:hAnsi="Verdana" w:cstheme="minorHAnsi"/>
          <w:lang w:val="en-US"/>
        </w:rPr>
        <w:t xml:space="preserve"> globally </w:t>
      </w:r>
      <w:r w:rsidR="000A16F5" w:rsidRPr="007764D9">
        <w:rPr>
          <w:rFonts w:ascii="Verdana" w:hAnsi="Verdana" w:cstheme="minorHAnsi"/>
          <w:lang w:val="en-US"/>
        </w:rPr>
        <w:t>recognised</w:t>
      </w:r>
      <w:r w:rsidRPr="007764D9">
        <w:rPr>
          <w:rFonts w:ascii="Verdana" w:hAnsi="Verdana" w:cstheme="minorHAnsi"/>
          <w:lang w:val="en-US"/>
        </w:rPr>
        <w:t xml:space="preserve"> brand, together with the Member’s original mark, the IQNET mark </w:t>
      </w:r>
      <w:r w:rsidR="000A16F5" w:rsidRPr="007764D9">
        <w:rPr>
          <w:rFonts w:ascii="Verdana" w:hAnsi="Verdana" w:cstheme="minorHAnsi"/>
          <w:lang w:val="en-US"/>
        </w:rPr>
        <w:t>can put</w:t>
      </w:r>
      <w:r w:rsidRPr="007764D9">
        <w:rPr>
          <w:rFonts w:ascii="Verdana" w:hAnsi="Verdana" w:cstheme="minorHAnsi"/>
          <w:lang w:val="en-US"/>
        </w:rPr>
        <w:t xml:space="preserve"> certified organizations</w:t>
      </w:r>
      <w:r w:rsidR="000A16F5" w:rsidRPr="007764D9">
        <w:rPr>
          <w:rFonts w:ascii="Verdana" w:hAnsi="Verdana" w:cstheme="minorHAnsi"/>
          <w:lang w:val="en-US"/>
        </w:rPr>
        <w:t xml:space="preserve"> on </w:t>
      </w:r>
      <w:r w:rsidRPr="007764D9">
        <w:rPr>
          <w:rFonts w:ascii="Verdana" w:hAnsi="Verdana" w:cstheme="minorHAnsi"/>
          <w:lang w:val="en-US"/>
        </w:rPr>
        <w:t>par with international players, opening more opportunities to trade, build</w:t>
      </w:r>
      <w:r w:rsidR="007764D9">
        <w:rPr>
          <w:rFonts w:ascii="Verdana" w:hAnsi="Verdana" w:cstheme="minorHAnsi"/>
          <w:lang w:val="en-US"/>
        </w:rPr>
        <w:t>ing</w:t>
      </w:r>
      <w:r w:rsidRPr="007764D9">
        <w:rPr>
          <w:rFonts w:ascii="Verdana" w:hAnsi="Verdana" w:cstheme="minorHAnsi"/>
          <w:lang w:val="en-US"/>
        </w:rPr>
        <w:t xml:space="preserve"> international presence, and sustain</w:t>
      </w:r>
      <w:r w:rsidR="007764D9">
        <w:rPr>
          <w:rFonts w:ascii="Verdana" w:hAnsi="Verdana" w:cstheme="minorHAnsi"/>
          <w:lang w:val="en-US"/>
        </w:rPr>
        <w:t>ing</w:t>
      </w:r>
      <w:r w:rsidRPr="007764D9">
        <w:rPr>
          <w:rFonts w:ascii="Verdana" w:hAnsi="Verdana" w:cstheme="minorHAnsi"/>
          <w:lang w:val="en-US"/>
        </w:rPr>
        <w:t xml:space="preserve"> growth.</w:t>
      </w:r>
    </w:p>
    <w:p w14:paraId="2F1BB396" w14:textId="77777777" w:rsidR="00BD08D7" w:rsidRPr="007764D9" w:rsidRDefault="00BD08D7" w:rsidP="00275D3C">
      <w:pPr>
        <w:ind w:right="-1"/>
        <w:rPr>
          <w:rFonts w:ascii="Verdana" w:hAnsi="Verdana" w:cs="Arial"/>
          <w:lang w:val="en-GB"/>
        </w:rPr>
      </w:pPr>
    </w:p>
    <w:p w14:paraId="60696EC5" w14:textId="13BBBC52" w:rsidR="00275D3C" w:rsidRPr="007764D9" w:rsidRDefault="00275D3C" w:rsidP="00275D3C">
      <w:pPr>
        <w:ind w:right="-1"/>
        <w:rPr>
          <w:rFonts w:ascii="Verdana" w:hAnsi="Verdana" w:cs="Arial"/>
          <w:lang w:val="en-GB"/>
        </w:rPr>
      </w:pPr>
      <w:r w:rsidRPr="007764D9">
        <w:rPr>
          <w:rFonts w:ascii="Verdana" w:hAnsi="Verdana" w:cs="Arial"/>
          <w:lang w:val="en-GB"/>
        </w:rPr>
        <w:t xml:space="preserve">The IQNET </w:t>
      </w:r>
      <w:r w:rsidR="000A16F5" w:rsidRPr="007764D9">
        <w:rPr>
          <w:rFonts w:ascii="Verdana" w:hAnsi="Verdana" w:cs="Arial"/>
          <w:lang w:val="en-GB"/>
        </w:rPr>
        <w:t>recognised</w:t>
      </w:r>
      <w:r w:rsidR="00982B5D" w:rsidRPr="007764D9">
        <w:rPr>
          <w:rFonts w:ascii="Verdana" w:hAnsi="Verdana" w:cs="Arial"/>
          <w:lang w:val="en-GB"/>
        </w:rPr>
        <w:t xml:space="preserve"> certification </w:t>
      </w:r>
      <w:r w:rsidRPr="007764D9">
        <w:rPr>
          <w:rFonts w:ascii="Verdana" w:hAnsi="Verdana" w:cs="Arial"/>
          <w:lang w:val="en-GB"/>
        </w:rPr>
        <w:t xml:space="preserve">mark shall be used in combination with the certification mark of </w:t>
      </w:r>
      <w:r w:rsidR="000A16F5" w:rsidRPr="007764D9">
        <w:rPr>
          <w:rFonts w:ascii="Verdana" w:hAnsi="Verdana" w:cs="Arial"/>
          <w:lang w:val="en-GB"/>
        </w:rPr>
        <w:t xml:space="preserve">NSAI </w:t>
      </w:r>
      <w:r w:rsidRPr="007764D9">
        <w:rPr>
          <w:rFonts w:ascii="Verdana" w:hAnsi="Verdana" w:cs="Arial"/>
          <w:lang w:val="en-GB"/>
        </w:rPr>
        <w:t>and may only be used by the certified organisation according to the following rules:</w:t>
      </w:r>
    </w:p>
    <w:p w14:paraId="47CB5FBF" w14:textId="77777777" w:rsidR="00275D3C" w:rsidRPr="007764D9" w:rsidRDefault="00275D3C" w:rsidP="00275D3C">
      <w:pPr>
        <w:ind w:right="-1"/>
        <w:rPr>
          <w:rFonts w:ascii="Verdana" w:hAnsi="Verdana" w:cs="Arial"/>
          <w:sz w:val="16"/>
          <w:szCs w:val="16"/>
          <w:lang w:val="en-GB"/>
        </w:rPr>
      </w:pPr>
    </w:p>
    <w:p w14:paraId="1627D612" w14:textId="022434A5" w:rsidR="007764D9" w:rsidRDefault="007764D9" w:rsidP="00604E5E">
      <w:pPr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Verdana" w:hAnsi="Verdana" w:cs="Arial"/>
          <w:lang w:val="en-GB"/>
        </w:rPr>
      </w:pPr>
      <w:r>
        <w:rPr>
          <w:rFonts w:ascii="Verdana" w:hAnsi="Verdana" w:cs="Arial"/>
          <w:lang w:val="en-GB"/>
        </w:rPr>
        <w:t xml:space="preserve">In conjunction with standards endorsed by IQNET </w:t>
      </w:r>
      <w:r w:rsidR="00604E5E">
        <w:rPr>
          <w:rFonts w:ascii="Verdana" w:hAnsi="Verdana" w:cs="Arial"/>
          <w:lang w:val="en-GB"/>
        </w:rPr>
        <w:t>for which</w:t>
      </w:r>
      <w:r>
        <w:rPr>
          <w:rFonts w:ascii="Verdana" w:hAnsi="Verdana" w:cs="Arial"/>
          <w:lang w:val="en-GB"/>
        </w:rPr>
        <w:t xml:space="preserve"> you have received an IQNET </w:t>
      </w:r>
      <w:r>
        <w:rPr>
          <w:rFonts w:ascii="Verdana" w:hAnsi="Verdana" w:cs="Arial"/>
          <w:lang w:val="en-GB"/>
        </w:rPr>
        <w:tab/>
        <w:t>certificate.</w:t>
      </w:r>
    </w:p>
    <w:p w14:paraId="05157872" w14:textId="19D97DAA" w:rsidR="00275D3C" w:rsidRDefault="00604E5E" w:rsidP="00604E5E">
      <w:pPr>
        <w:numPr>
          <w:ilvl w:val="0"/>
          <w:numId w:val="1"/>
        </w:numPr>
        <w:spacing w:line="276" w:lineRule="auto"/>
        <w:ind w:left="284" w:right="-283" w:hanging="284"/>
        <w:rPr>
          <w:rFonts w:ascii="Verdana" w:hAnsi="Verdana" w:cs="Arial"/>
          <w:lang w:val="en-GB"/>
        </w:rPr>
      </w:pPr>
      <w:r>
        <w:rPr>
          <w:rFonts w:ascii="Verdana" w:hAnsi="Verdana" w:cs="Arial"/>
          <w:lang w:val="en-GB"/>
        </w:rPr>
        <w:t>a</w:t>
      </w:r>
      <w:r w:rsidR="00275D3C" w:rsidRPr="007764D9">
        <w:rPr>
          <w:rFonts w:ascii="Verdana" w:hAnsi="Verdana" w:cs="Arial"/>
          <w:lang w:val="en-GB"/>
        </w:rPr>
        <w:t>lways in conjunction with</w:t>
      </w:r>
      <w:r>
        <w:rPr>
          <w:rFonts w:ascii="Verdana" w:hAnsi="Verdana" w:cs="Arial"/>
          <w:lang w:val="en-GB"/>
        </w:rPr>
        <w:t xml:space="preserve"> the</w:t>
      </w:r>
      <w:r w:rsidR="000A16F5" w:rsidRPr="007764D9">
        <w:rPr>
          <w:rFonts w:ascii="Verdana" w:hAnsi="Verdana" w:cs="Arial"/>
          <w:lang w:val="en-GB"/>
        </w:rPr>
        <w:t xml:space="preserve"> NSAI</w:t>
      </w:r>
      <w:r>
        <w:rPr>
          <w:rFonts w:ascii="Verdana" w:hAnsi="Verdana" w:cs="Arial"/>
          <w:lang w:val="en-GB"/>
        </w:rPr>
        <w:t xml:space="preserve"> certification </w:t>
      </w:r>
      <w:r w:rsidR="00275D3C" w:rsidRPr="007764D9">
        <w:rPr>
          <w:rFonts w:ascii="Verdana" w:hAnsi="Verdana" w:cs="Arial"/>
          <w:lang w:val="en-GB"/>
        </w:rPr>
        <w:t>mark</w:t>
      </w:r>
      <w:r>
        <w:rPr>
          <w:rFonts w:ascii="Verdana" w:hAnsi="Verdana" w:cs="Arial"/>
          <w:lang w:val="en-GB"/>
        </w:rPr>
        <w:t xml:space="preserve"> for the standard(s) you are certified to</w:t>
      </w:r>
    </w:p>
    <w:p w14:paraId="23BA629D" w14:textId="3C22241A" w:rsidR="00275D3C" w:rsidRPr="007764D9" w:rsidRDefault="00275D3C" w:rsidP="00604E5E">
      <w:pPr>
        <w:numPr>
          <w:ilvl w:val="0"/>
          <w:numId w:val="1"/>
        </w:numPr>
        <w:spacing w:line="276" w:lineRule="auto"/>
        <w:ind w:left="0" w:firstLine="0"/>
        <w:rPr>
          <w:rFonts w:ascii="Verdana" w:hAnsi="Verdana" w:cs="Arial"/>
          <w:lang w:val="en-GB"/>
        </w:rPr>
      </w:pPr>
      <w:r w:rsidRPr="007764D9">
        <w:rPr>
          <w:rFonts w:ascii="Verdana" w:hAnsi="Verdana" w:cs="Arial"/>
          <w:lang w:val="en-GB"/>
        </w:rPr>
        <w:t>clearly linked to the name of the certified organi</w:t>
      </w:r>
      <w:r w:rsidR="00982B5D" w:rsidRPr="007764D9">
        <w:rPr>
          <w:rFonts w:ascii="Verdana" w:hAnsi="Verdana" w:cs="Arial"/>
          <w:lang w:val="en-GB"/>
        </w:rPr>
        <w:t>z</w:t>
      </w:r>
      <w:r w:rsidRPr="007764D9">
        <w:rPr>
          <w:rFonts w:ascii="Verdana" w:hAnsi="Verdana" w:cs="Arial"/>
          <w:lang w:val="en-GB"/>
        </w:rPr>
        <w:t>ation</w:t>
      </w:r>
    </w:p>
    <w:p w14:paraId="23227760" w14:textId="2B2DC8AB" w:rsidR="00275D3C" w:rsidRPr="007764D9" w:rsidRDefault="00275D3C" w:rsidP="00604E5E">
      <w:pPr>
        <w:numPr>
          <w:ilvl w:val="0"/>
          <w:numId w:val="1"/>
        </w:numPr>
        <w:spacing w:line="276" w:lineRule="auto"/>
        <w:ind w:left="0" w:firstLine="0"/>
        <w:rPr>
          <w:rFonts w:ascii="Verdana" w:hAnsi="Verdana" w:cs="Arial"/>
          <w:lang w:val="en-GB"/>
        </w:rPr>
      </w:pPr>
      <w:r w:rsidRPr="007764D9">
        <w:rPr>
          <w:rFonts w:ascii="Verdana" w:hAnsi="Verdana" w:cs="Arial"/>
          <w:lang w:val="en-GB"/>
        </w:rPr>
        <w:t>within the validity period of the</w:t>
      </w:r>
      <w:r w:rsidR="000A16F5" w:rsidRPr="007764D9">
        <w:rPr>
          <w:rFonts w:ascii="Verdana" w:hAnsi="Verdana" w:cs="Arial"/>
          <w:lang w:val="en-GB"/>
        </w:rPr>
        <w:t xml:space="preserve"> NSAI and</w:t>
      </w:r>
      <w:r w:rsidRPr="007764D9">
        <w:rPr>
          <w:rFonts w:ascii="Verdana" w:hAnsi="Verdana" w:cs="Arial"/>
          <w:lang w:val="en-GB"/>
        </w:rPr>
        <w:t xml:space="preserve"> IQNET certificate</w:t>
      </w:r>
    </w:p>
    <w:p w14:paraId="7C4A74B7" w14:textId="42045A42" w:rsidR="00275D3C" w:rsidRPr="007764D9" w:rsidRDefault="00275D3C" w:rsidP="00604E5E">
      <w:pPr>
        <w:numPr>
          <w:ilvl w:val="0"/>
          <w:numId w:val="1"/>
        </w:numPr>
        <w:spacing w:line="276" w:lineRule="auto"/>
        <w:ind w:left="0" w:firstLine="0"/>
        <w:rPr>
          <w:rFonts w:ascii="Verdana" w:hAnsi="Verdana" w:cs="Arial"/>
          <w:lang w:val="en-GB"/>
        </w:rPr>
      </w:pPr>
      <w:r w:rsidRPr="007764D9">
        <w:rPr>
          <w:rFonts w:ascii="Verdana" w:hAnsi="Verdana" w:cs="Arial"/>
          <w:lang w:val="en-GB"/>
        </w:rPr>
        <w:t>within the certified scope</w:t>
      </w:r>
    </w:p>
    <w:p w14:paraId="71250E6F" w14:textId="7E9E36FE" w:rsidR="00275D3C" w:rsidRPr="007764D9" w:rsidRDefault="00275D3C" w:rsidP="00604E5E">
      <w:pPr>
        <w:numPr>
          <w:ilvl w:val="0"/>
          <w:numId w:val="1"/>
        </w:numPr>
        <w:spacing w:line="276" w:lineRule="auto"/>
        <w:ind w:left="0" w:firstLine="0"/>
        <w:rPr>
          <w:rFonts w:ascii="Verdana" w:hAnsi="Verdana" w:cs="Arial"/>
          <w:lang w:val="en-GB"/>
        </w:rPr>
      </w:pPr>
      <w:r w:rsidRPr="007764D9">
        <w:rPr>
          <w:rFonts w:ascii="Verdana" w:hAnsi="Verdana" w:cs="Arial"/>
          <w:lang w:val="en-GB"/>
        </w:rPr>
        <w:t xml:space="preserve">without any changes </w:t>
      </w:r>
      <w:r w:rsidR="00604E5E">
        <w:rPr>
          <w:rFonts w:ascii="Verdana" w:hAnsi="Verdana" w:cs="Arial"/>
          <w:lang w:val="en-GB"/>
        </w:rPr>
        <w:t>t</w:t>
      </w:r>
    </w:p>
    <w:p w14:paraId="787131D4" w14:textId="47B6A824" w:rsidR="00240436" w:rsidRPr="007764D9" w:rsidRDefault="00275D3C" w:rsidP="00604E5E">
      <w:pPr>
        <w:spacing w:line="276" w:lineRule="auto"/>
        <w:ind w:left="284"/>
        <w:rPr>
          <w:rFonts w:ascii="Verdana" w:hAnsi="Verdana" w:cs="Arial"/>
          <w:i/>
          <w:iCs/>
          <w:lang w:val="en-GB"/>
        </w:rPr>
      </w:pPr>
      <w:r w:rsidRPr="007764D9">
        <w:rPr>
          <w:rFonts w:ascii="Verdana" w:hAnsi="Verdana" w:cs="Arial"/>
          <w:i/>
          <w:iCs/>
          <w:lang w:val="en-GB"/>
        </w:rPr>
        <w:t xml:space="preserve">enlarging or reducing </w:t>
      </w:r>
      <w:r w:rsidR="007764D9" w:rsidRPr="007764D9">
        <w:rPr>
          <w:rFonts w:ascii="Verdana" w:hAnsi="Verdana" w:cs="Arial"/>
          <w:i/>
          <w:iCs/>
          <w:lang w:val="en-GB"/>
        </w:rPr>
        <w:t xml:space="preserve">overall size </w:t>
      </w:r>
      <w:r w:rsidRPr="007764D9">
        <w:rPr>
          <w:rFonts w:ascii="Verdana" w:hAnsi="Verdana" w:cs="Arial"/>
          <w:i/>
          <w:iCs/>
          <w:lang w:val="en-GB"/>
        </w:rPr>
        <w:t xml:space="preserve">is allowed </w:t>
      </w:r>
      <w:r w:rsidR="000A16F5" w:rsidRPr="007764D9">
        <w:rPr>
          <w:rFonts w:ascii="Verdana" w:hAnsi="Verdana" w:cs="Arial"/>
          <w:i/>
          <w:iCs/>
          <w:lang w:val="en-GB"/>
        </w:rPr>
        <w:t xml:space="preserve">in accordance with </w:t>
      </w:r>
      <w:r w:rsidR="007764D9" w:rsidRPr="007764D9">
        <w:rPr>
          <w:rFonts w:ascii="Verdana" w:hAnsi="Verdana" w:cs="Arial"/>
          <w:i/>
          <w:iCs/>
          <w:lang w:val="en-GB"/>
        </w:rPr>
        <w:t xml:space="preserve">the size parameters given for the NSAI certification mark within </w:t>
      </w:r>
      <w:r w:rsidR="000A16F5" w:rsidRPr="007764D9">
        <w:rPr>
          <w:rFonts w:ascii="Verdana" w:hAnsi="Verdana" w:cs="Arial"/>
          <w:i/>
          <w:iCs/>
          <w:lang w:val="en-GB"/>
        </w:rPr>
        <w:t>the NSAI logo user guidelines</w:t>
      </w:r>
      <w:r w:rsidR="00604E5E">
        <w:rPr>
          <w:rFonts w:ascii="Verdana" w:hAnsi="Verdana" w:cs="Arial"/>
          <w:i/>
          <w:iCs/>
          <w:lang w:val="en-GB"/>
        </w:rPr>
        <w:t>.</w:t>
      </w:r>
    </w:p>
    <w:p w14:paraId="7C8779FF" w14:textId="77777777" w:rsidR="00275D3C" w:rsidRPr="007764D9" w:rsidRDefault="00275D3C" w:rsidP="00FC0B86">
      <w:pPr>
        <w:rPr>
          <w:rFonts w:ascii="Verdana" w:hAnsi="Verdana" w:cs="Arial"/>
          <w:b/>
          <w:lang w:val="en-GB"/>
        </w:rPr>
      </w:pPr>
    </w:p>
    <w:p w14:paraId="796B702E" w14:textId="77777777" w:rsidR="00604E5E" w:rsidRDefault="00275D3C" w:rsidP="00604E5E">
      <w:pPr>
        <w:pStyle w:val="BodyText2"/>
        <w:spacing w:line="240" w:lineRule="auto"/>
        <w:rPr>
          <w:rFonts w:ascii="Verdana" w:hAnsi="Verdana" w:cs="Arial"/>
          <w:b/>
          <w:lang w:val="en-GB"/>
        </w:rPr>
      </w:pPr>
      <w:r w:rsidRPr="007764D9">
        <w:rPr>
          <w:rFonts w:ascii="Verdana" w:hAnsi="Verdana" w:cs="Arial"/>
          <w:b/>
          <w:lang w:val="en-GB"/>
        </w:rPr>
        <w:t xml:space="preserve">The </w:t>
      </w:r>
      <w:r w:rsidR="00966D36" w:rsidRPr="007764D9">
        <w:rPr>
          <w:rFonts w:ascii="Verdana" w:hAnsi="Verdana" w:cs="Arial"/>
          <w:b/>
          <w:lang w:val="en-GB"/>
        </w:rPr>
        <w:t xml:space="preserve">IQNET </w:t>
      </w:r>
      <w:r w:rsidR="000A16F5" w:rsidRPr="007764D9">
        <w:rPr>
          <w:rFonts w:ascii="Verdana" w:hAnsi="Verdana" w:cs="Arial"/>
          <w:b/>
          <w:lang w:val="en-GB"/>
        </w:rPr>
        <w:t>recognised</w:t>
      </w:r>
      <w:r w:rsidR="00982B5D" w:rsidRPr="007764D9">
        <w:rPr>
          <w:rFonts w:ascii="Verdana" w:hAnsi="Verdana" w:cs="Arial"/>
          <w:b/>
          <w:lang w:val="en-GB"/>
        </w:rPr>
        <w:t xml:space="preserve"> certification </w:t>
      </w:r>
      <w:r w:rsidR="00966D36" w:rsidRPr="007764D9">
        <w:rPr>
          <w:rFonts w:ascii="Verdana" w:hAnsi="Verdana" w:cs="Arial"/>
          <w:b/>
          <w:lang w:val="en-GB"/>
        </w:rPr>
        <w:t>mark</w:t>
      </w:r>
      <w:r w:rsidRPr="007764D9">
        <w:rPr>
          <w:rFonts w:ascii="Verdana" w:hAnsi="Verdana" w:cs="Arial"/>
          <w:b/>
          <w:lang w:val="en-GB"/>
        </w:rPr>
        <w:t xml:space="preserve"> may be used:</w:t>
      </w:r>
    </w:p>
    <w:p w14:paraId="5D15D91F" w14:textId="29BB9DFB" w:rsidR="00275D3C" w:rsidRPr="007764D9" w:rsidRDefault="007C08C8" w:rsidP="00604E5E">
      <w:pPr>
        <w:pStyle w:val="BodyText2"/>
        <w:spacing w:line="240" w:lineRule="auto"/>
        <w:rPr>
          <w:rFonts w:ascii="Verdana" w:hAnsi="Verdana" w:cs="Arial"/>
          <w:lang w:val="en-GB"/>
        </w:rPr>
      </w:pPr>
      <w:r w:rsidRPr="007764D9">
        <w:rPr>
          <w:rFonts w:ascii="Verdana" w:hAnsi="Verdana" w:cs="Arial"/>
          <w:lang w:val="en-GB"/>
        </w:rPr>
        <w:t>I</w:t>
      </w:r>
      <w:r w:rsidR="00275D3C" w:rsidRPr="007764D9">
        <w:rPr>
          <w:rFonts w:ascii="Verdana" w:hAnsi="Verdana" w:cs="Arial"/>
          <w:lang w:val="en-GB"/>
        </w:rPr>
        <w:t xml:space="preserve">n documents, signs, windows, website, advertising media; when the certificate </w:t>
      </w:r>
      <w:r w:rsidR="00604E5E">
        <w:rPr>
          <w:rFonts w:ascii="Verdana" w:hAnsi="Verdana" w:cs="Arial"/>
          <w:lang w:val="en-GB"/>
        </w:rPr>
        <w:t>s</w:t>
      </w:r>
      <w:r w:rsidR="00275D3C" w:rsidRPr="007764D9">
        <w:rPr>
          <w:rFonts w:ascii="Verdana" w:hAnsi="Verdana" w:cs="Arial"/>
          <w:lang w:val="en-GB"/>
        </w:rPr>
        <w:t>cope does not cover all activities of the organi</w:t>
      </w:r>
      <w:r w:rsidR="00982B5D" w:rsidRPr="007764D9">
        <w:rPr>
          <w:rFonts w:ascii="Verdana" w:hAnsi="Verdana" w:cs="Arial"/>
          <w:lang w:val="en-GB"/>
        </w:rPr>
        <w:t>z</w:t>
      </w:r>
      <w:r w:rsidR="00275D3C" w:rsidRPr="007764D9">
        <w:rPr>
          <w:rFonts w:ascii="Verdana" w:hAnsi="Verdana" w:cs="Arial"/>
          <w:lang w:val="en-GB"/>
        </w:rPr>
        <w:t xml:space="preserve">ation and when its use may induce in error on the certified scope, a clear description of the certificate scope shall be made together with the </w:t>
      </w:r>
      <w:r w:rsidR="00966D36" w:rsidRPr="007764D9">
        <w:rPr>
          <w:rFonts w:ascii="Verdana" w:hAnsi="Verdana" w:cs="Arial"/>
          <w:lang w:val="en-GB"/>
        </w:rPr>
        <w:t>IQNET mark</w:t>
      </w:r>
      <w:r w:rsidR="00604E5E">
        <w:rPr>
          <w:rFonts w:ascii="Verdana" w:hAnsi="Verdana" w:cs="Arial"/>
          <w:lang w:val="en-GB"/>
        </w:rPr>
        <w:t>.</w:t>
      </w:r>
    </w:p>
    <w:p w14:paraId="49F70833" w14:textId="77777777" w:rsidR="00604E5E" w:rsidRDefault="00604E5E" w:rsidP="00604E5E">
      <w:pPr>
        <w:rPr>
          <w:rFonts w:ascii="Verdana" w:hAnsi="Verdana" w:cs="Arial"/>
          <w:sz w:val="12"/>
          <w:szCs w:val="12"/>
          <w:lang w:val="en-GB"/>
        </w:rPr>
      </w:pPr>
    </w:p>
    <w:p w14:paraId="5D270EE9" w14:textId="3ED69AA2" w:rsidR="00275D3C" w:rsidRPr="007764D9" w:rsidRDefault="00275D3C" w:rsidP="00604E5E">
      <w:pPr>
        <w:rPr>
          <w:rFonts w:ascii="Verdana" w:hAnsi="Verdana" w:cs="Arial"/>
          <w:b/>
          <w:lang w:val="en-GB"/>
        </w:rPr>
      </w:pPr>
      <w:r w:rsidRPr="007764D9">
        <w:rPr>
          <w:rFonts w:ascii="Verdana" w:hAnsi="Verdana" w:cs="Arial"/>
          <w:b/>
          <w:lang w:val="en-GB"/>
        </w:rPr>
        <w:t xml:space="preserve">The </w:t>
      </w:r>
      <w:r w:rsidR="00966D36" w:rsidRPr="007764D9">
        <w:rPr>
          <w:rFonts w:ascii="Verdana" w:hAnsi="Verdana" w:cs="Arial"/>
          <w:b/>
          <w:lang w:val="en-GB"/>
        </w:rPr>
        <w:t xml:space="preserve">IQNET </w:t>
      </w:r>
      <w:r w:rsidR="000A16F5" w:rsidRPr="007764D9">
        <w:rPr>
          <w:rFonts w:ascii="Verdana" w:hAnsi="Verdana" w:cs="Arial"/>
          <w:b/>
          <w:lang w:val="en-GB"/>
        </w:rPr>
        <w:t>recognised</w:t>
      </w:r>
      <w:r w:rsidR="00982B5D" w:rsidRPr="007764D9">
        <w:rPr>
          <w:rFonts w:ascii="Verdana" w:hAnsi="Verdana" w:cs="Arial"/>
          <w:b/>
          <w:lang w:val="en-GB"/>
        </w:rPr>
        <w:t xml:space="preserve"> certification </w:t>
      </w:r>
      <w:r w:rsidR="00966D36" w:rsidRPr="007764D9">
        <w:rPr>
          <w:rFonts w:ascii="Verdana" w:hAnsi="Verdana" w:cs="Arial"/>
          <w:b/>
          <w:lang w:val="en-GB"/>
        </w:rPr>
        <w:t>mark</w:t>
      </w:r>
      <w:r w:rsidRPr="007764D9">
        <w:rPr>
          <w:rFonts w:ascii="Verdana" w:hAnsi="Verdana" w:cs="Arial"/>
          <w:b/>
          <w:lang w:val="en-GB"/>
        </w:rPr>
        <w:t xml:space="preserve"> may </w:t>
      </w:r>
      <w:r w:rsidRPr="007764D9">
        <w:rPr>
          <w:rFonts w:ascii="Verdana" w:hAnsi="Verdana" w:cs="Arial"/>
          <w:b/>
          <w:bCs/>
          <w:u w:val="single"/>
          <w:lang w:val="en-GB"/>
        </w:rPr>
        <w:t>not</w:t>
      </w:r>
      <w:r w:rsidRPr="007764D9">
        <w:rPr>
          <w:rFonts w:ascii="Verdana" w:hAnsi="Verdana" w:cs="Arial"/>
          <w:b/>
          <w:lang w:val="en-GB"/>
        </w:rPr>
        <w:t xml:space="preserve"> be used:</w:t>
      </w:r>
    </w:p>
    <w:p w14:paraId="3E73D7DD" w14:textId="77777777" w:rsidR="00275D3C" w:rsidRPr="007764D9" w:rsidRDefault="00275D3C" w:rsidP="00275D3C">
      <w:pPr>
        <w:ind w:right="-1"/>
        <w:rPr>
          <w:rFonts w:ascii="Verdana" w:hAnsi="Verdana" w:cs="Arial"/>
          <w:sz w:val="12"/>
          <w:highlight w:val="lightGray"/>
          <w:lang w:val="en-GB"/>
        </w:rPr>
      </w:pPr>
    </w:p>
    <w:p w14:paraId="653D6DAC" w14:textId="617A69F2" w:rsidR="007764D9" w:rsidRPr="007764D9" w:rsidRDefault="007C08C8" w:rsidP="00604E5E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Verdana" w:hAnsi="Verdana" w:cs="Arial"/>
          <w:lang w:val="en-GB"/>
        </w:rPr>
      </w:pPr>
      <w:r w:rsidRPr="007764D9">
        <w:rPr>
          <w:rFonts w:ascii="Verdana" w:hAnsi="Verdana" w:cs="Arial"/>
          <w:lang w:val="en-GB"/>
        </w:rPr>
        <w:t>O</w:t>
      </w:r>
      <w:r w:rsidR="00275D3C" w:rsidRPr="007764D9">
        <w:rPr>
          <w:rFonts w:ascii="Verdana" w:hAnsi="Verdana" w:cs="Arial"/>
          <w:lang w:val="en-GB"/>
        </w:rPr>
        <w:t xml:space="preserve">n products </w:t>
      </w:r>
      <w:r w:rsidR="007764D9" w:rsidRPr="007764D9">
        <w:rPr>
          <w:rFonts w:ascii="Verdana" w:hAnsi="Verdana" w:cs="Arial"/>
          <w:lang w:val="en-GB"/>
        </w:rPr>
        <w:t>or</w:t>
      </w:r>
      <w:r w:rsidR="00275D3C" w:rsidRPr="007764D9">
        <w:rPr>
          <w:rFonts w:ascii="Verdana" w:hAnsi="Verdana" w:cs="Arial"/>
          <w:lang w:val="en-GB"/>
        </w:rPr>
        <w:t xml:space="preserve"> on primary packaging</w:t>
      </w:r>
    </w:p>
    <w:p w14:paraId="35E9F7DC" w14:textId="5DF764EB" w:rsidR="00275D3C" w:rsidRPr="007764D9" w:rsidRDefault="00275D3C" w:rsidP="00604E5E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Verdana" w:hAnsi="Verdana" w:cs="Arial"/>
          <w:lang w:val="en-GB"/>
        </w:rPr>
      </w:pPr>
      <w:r w:rsidRPr="007764D9">
        <w:rPr>
          <w:rFonts w:ascii="Verdana" w:hAnsi="Verdana" w:cs="Arial"/>
          <w:lang w:val="en-GB"/>
        </w:rPr>
        <w:t>Shall not be used relate</w:t>
      </w:r>
      <w:r w:rsidR="007764D9" w:rsidRPr="007764D9">
        <w:rPr>
          <w:rFonts w:ascii="Verdana" w:hAnsi="Verdana" w:cs="Arial"/>
          <w:lang w:val="en-GB"/>
        </w:rPr>
        <w:t>d</w:t>
      </w:r>
      <w:r w:rsidRPr="007764D9">
        <w:rPr>
          <w:rFonts w:ascii="Verdana" w:hAnsi="Verdana" w:cs="Arial"/>
          <w:lang w:val="en-GB"/>
        </w:rPr>
        <w:t xml:space="preserve"> to any kind of management system certification when forbidden by legal requirements.</w:t>
      </w:r>
    </w:p>
    <w:p w14:paraId="56641CE2" w14:textId="77777777" w:rsidR="00275D3C" w:rsidRPr="007764D9" w:rsidRDefault="00275D3C" w:rsidP="00275D3C">
      <w:pPr>
        <w:ind w:right="-1"/>
        <w:rPr>
          <w:rFonts w:ascii="Verdana" w:hAnsi="Verdana" w:cs="Arial"/>
          <w:sz w:val="16"/>
          <w:szCs w:val="16"/>
          <w:lang w:val="en-GB"/>
        </w:rPr>
      </w:pPr>
    </w:p>
    <w:p w14:paraId="3B015AE2" w14:textId="1AEA51B3" w:rsidR="00F61F26" w:rsidRPr="007764D9" w:rsidRDefault="007C08C8" w:rsidP="00275D3C">
      <w:pPr>
        <w:tabs>
          <w:tab w:val="left" w:pos="240"/>
        </w:tabs>
        <w:rPr>
          <w:rFonts w:ascii="Verdana" w:hAnsi="Verdana" w:cs="Arial"/>
          <w:b/>
          <w:bCs/>
          <w:iCs/>
          <w:lang w:val="en-GB"/>
        </w:rPr>
      </w:pPr>
      <w:r w:rsidRPr="007764D9">
        <w:rPr>
          <w:rFonts w:ascii="Verdana" w:hAnsi="Verdana" w:cs="Arial"/>
          <w:b/>
          <w:bCs/>
          <w:iCs/>
          <w:lang w:val="en-GB"/>
        </w:rPr>
        <w:t xml:space="preserve">The </w:t>
      </w:r>
      <w:r w:rsidR="00F61F26" w:rsidRPr="007764D9">
        <w:rPr>
          <w:rFonts w:ascii="Verdana" w:hAnsi="Verdana" w:cs="Arial"/>
          <w:b/>
          <w:bCs/>
          <w:iCs/>
          <w:lang w:val="en-GB"/>
        </w:rPr>
        <w:t xml:space="preserve">IQNET </w:t>
      </w:r>
      <w:r w:rsidR="000A16F5" w:rsidRPr="007764D9">
        <w:rPr>
          <w:rFonts w:ascii="Verdana" w:hAnsi="Verdana" w:cs="Arial"/>
          <w:b/>
          <w:bCs/>
          <w:iCs/>
          <w:lang w:val="en-GB"/>
        </w:rPr>
        <w:t>recognised</w:t>
      </w:r>
      <w:r w:rsidR="0046698C" w:rsidRPr="007764D9">
        <w:rPr>
          <w:rFonts w:ascii="Verdana" w:hAnsi="Verdana" w:cs="Arial"/>
          <w:b/>
          <w:bCs/>
          <w:iCs/>
          <w:lang w:val="en-GB"/>
        </w:rPr>
        <w:t xml:space="preserve"> certification </w:t>
      </w:r>
      <w:r w:rsidR="00F61F26" w:rsidRPr="007764D9">
        <w:rPr>
          <w:rFonts w:ascii="Verdana" w:hAnsi="Verdana" w:cs="Arial"/>
          <w:b/>
          <w:bCs/>
          <w:iCs/>
          <w:lang w:val="en-GB"/>
        </w:rPr>
        <w:t>mark colour:</w:t>
      </w:r>
    </w:p>
    <w:p w14:paraId="618AAE9A" w14:textId="77777777" w:rsidR="00F61F26" w:rsidRPr="007764D9" w:rsidRDefault="00F61F26" w:rsidP="00275D3C">
      <w:pPr>
        <w:tabs>
          <w:tab w:val="left" w:pos="240"/>
        </w:tabs>
        <w:rPr>
          <w:rFonts w:ascii="Verdana" w:hAnsi="Verdana" w:cs="Arial"/>
          <w:iCs/>
          <w:lang w:val="en-GB"/>
        </w:rPr>
      </w:pPr>
    </w:p>
    <w:p w14:paraId="59B4E464" w14:textId="672336A4" w:rsidR="00275D3C" w:rsidRPr="007764D9" w:rsidRDefault="00275D3C" w:rsidP="00275D3C">
      <w:pPr>
        <w:tabs>
          <w:tab w:val="left" w:pos="240"/>
        </w:tabs>
        <w:rPr>
          <w:rFonts w:ascii="Verdana" w:hAnsi="Verdana" w:cs="Arial"/>
          <w:iCs/>
          <w:lang w:val="en-GB"/>
        </w:rPr>
      </w:pPr>
      <w:r w:rsidRPr="007764D9">
        <w:rPr>
          <w:rFonts w:ascii="Verdana" w:hAnsi="Verdana" w:cs="Arial"/>
          <w:iCs/>
          <w:lang w:val="en-GB"/>
        </w:rPr>
        <w:t xml:space="preserve">The IQNET </w:t>
      </w:r>
      <w:r w:rsidR="000A16F5" w:rsidRPr="007764D9">
        <w:rPr>
          <w:rFonts w:ascii="Verdana" w:hAnsi="Verdana" w:cs="Arial"/>
          <w:iCs/>
          <w:lang w:val="en-GB"/>
        </w:rPr>
        <w:t>recognised</w:t>
      </w:r>
      <w:r w:rsidR="0046698C" w:rsidRPr="007764D9">
        <w:rPr>
          <w:rFonts w:ascii="Verdana" w:hAnsi="Verdana" w:cs="Arial"/>
          <w:iCs/>
          <w:lang w:val="en-GB"/>
        </w:rPr>
        <w:t xml:space="preserve"> certification </w:t>
      </w:r>
      <w:r w:rsidR="007C08C8" w:rsidRPr="007764D9">
        <w:rPr>
          <w:rFonts w:ascii="Verdana" w:hAnsi="Verdana" w:cs="Arial"/>
          <w:iCs/>
          <w:lang w:val="en-GB"/>
        </w:rPr>
        <w:t>mark</w:t>
      </w:r>
      <w:r w:rsidRPr="007764D9">
        <w:rPr>
          <w:rFonts w:ascii="Verdana" w:hAnsi="Verdana" w:cs="Arial"/>
          <w:iCs/>
          <w:lang w:val="en-GB"/>
        </w:rPr>
        <w:t xml:space="preserve"> should be applied in IQNET Blue, or in white when on IQNET Blue background, whenever possible.  The IQNET Blue specific colo</w:t>
      </w:r>
      <w:r w:rsidR="007C08C8" w:rsidRPr="007764D9">
        <w:rPr>
          <w:rFonts w:ascii="Verdana" w:hAnsi="Verdana" w:cs="Arial"/>
          <w:iCs/>
          <w:lang w:val="en-GB"/>
        </w:rPr>
        <w:t>u</w:t>
      </w:r>
      <w:r w:rsidRPr="007764D9">
        <w:rPr>
          <w:rFonts w:ascii="Verdana" w:hAnsi="Verdana" w:cs="Arial"/>
          <w:iCs/>
          <w:lang w:val="en-GB"/>
        </w:rPr>
        <w:t xml:space="preserve">r types and their values are as follows: </w:t>
      </w:r>
    </w:p>
    <w:p w14:paraId="0BAAA573" w14:textId="77777777" w:rsidR="00275D3C" w:rsidRPr="007764D9" w:rsidRDefault="00275D3C" w:rsidP="00275D3C">
      <w:pPr>
        <w:tabs>
          <w:tab w:val="left" w:pos="240"/>
        </w:tabs>
        <w:rPr>
          <w:rFonts w:ascii="Verdana" w:hAnsi="Verdana" w:cs="Arial"/>
          <w:iCs/>
          <w:lang w:val="en-GB"/>
        </w:rPr>
      </w:pPr>
    </w:p>
    <w:p w14:paraId="046730A6" w14:textId="62918E90" w:rsidR="00275D3C" w:rsidRPr="007764D9" w:rsidRDefault="00275D3C" w:rsidP="007764D9">
      <w:pPr>
        <w:tabs>
          <w:tab w:val="left" w:pos="240"/>
          <w:tab w:val="left" w:pos="2977"/>
        </w:tabs>
        <w:jc w:val="both"/>
        <w:rPr>
          <w:rFonts w:ascii="Verdana" w:hAnsi="Verdana" w:cs="Arial"/>
          <w:iCs/>
          <w:lang w:val="en-GB"/>
        </w:rPr>
      </w:pPr>
      <w:r w:rsidRPr="007764D9">
        <w:rPr>
          <w:rFonts w:ascii="Verdana" w:hAnsi="Verdana" w:cs="Arial"/>
          <w:iCs/>
          <w:lang w:val="en-GB"/>
        </w:rPr>
        <w:t>for blue colour:</w:t>
      </w:r>
      <w:r w:rsidRPr="007764D9">
        <w:rPr>
          <w:rFonts w:ascii="Verdana" w:hAnsi="Verdana" w:cs="Arial"/>
          <w:iCs/>
          <w:lang w:val="en-GB"/>
        </w:rPr>
        <w:tab/>
        <w:t xml:space="preserve">"PANTONE" 661  </w:t>
      </w:r>
    </w:p>
    <w:p w14:paraId="05C20AFA" w14:textId="77777777" w:rsidR="00275D3C" w:rsidRPr="007764D9" w:rsidRDefault="00275D3C" w:rsidP="007764D9">
      <w:pPr>
        <w:tabs>
          <w:tab w:val="left" w:pos="240"/>
          <w:tab w:val="left" w:pos="1920"/>
          <w:tab w:val="left" w:pos="2977"/>
        </w:tabs>
        <w:jc w:val="both"/>
        <w:rPr>
          <w:rFonts w:ascii="Verdana" w:hAnsi="Verdana" w:cs="Arial"/>
          <w:iCs/>
          <w:lang w:val="en-GB"/>
        </w:rPr>
      </w:pPr>
      <w:r w:rsidRPr="007764D9">
        <w:rPr>
          <w:rFonts w:ascii="Verdana" w:hAnsi="Verdana" w:cs="Arial"/>
          <w:iCs/>
          <w:lang w:val="en-GB"/>
        </w:rPr>
        <w:t>for four colour printing:</w:t>
      </w:r>
      <w:r w:rsidRPr="007764D9">
        <w:rPr>
          <w:rFonts w:ascii="Verdana" w:hAnsi="Verdana" w:cs="Arial"/>
          <w:iCs/>
          <w:lang w:val="en-GB"/>
        </w:rPr>
        <w:tab/>
        <w:t>C100, M80, Y0 K0</w:t>
      </w:r>
    </w:p>
    <w:p w14:paraId="002BD4EB" w14:textId="5A245688" w:rsidR="00275D3C" w:rsidRPr="007764D9" w:rsidRDefault="00275D3C" w:rsidP="007764D9">
      <w:pPr>
        <w:tabs>
          <w:tab w:val="left" w:pos="2977"/>
        </w:tabs>
        <w:jc w:val="both"/>
        <w:rPr>
          <w:rFonts w:ascii="Verdana" w:hAnsi="Verdana" w:cs="Arial"/>
          <w:iCs/>
          <w:lang w:val="en-GB"/>
        </w:rPr>
      </w:pPr>
      <w:r w:rsidRPr="007764D9">
        <w:rPr>
          <w:rFonts w:ascii="Verdana" w:hAnsi="Verdana" w:cs="Arial"/>
          <w:iCs/>
          <w:lang w:val="en-GB"/>
        </w:rPr>
        <w:t>for web</w:t>
      </w:r>
      <w:r w:rsidR="007764D9">
        <w:rPr>
          <w:rFonts w:ascii="Verdana" w:hAnsi="Verdana" w:cs="Arial"/>
          <w:iCs/>
          <w:lang w:val="en-GB"/>
        </w:rPr>
        <w:t>:</w:t>
      </w:r>
      <w:r w:rsidR="007764D9">
        <w:rPr>
          <w:rFonts w:ascii="Verdana" w:hAnsi="Verdana" w:cs="Arial"/>
          <w:iCs/>
          <w:lang w:val="en-GB"/>
        </w:rPr>
        <w:tab/>
      </w:r>
      <w:r w:rsidRPr="007764D9">
        <w:rPr>
          <w:rFonts w:ascii="Verdana" w:hAnsi="Verdana" w:cs="Arial"/>
          <w:iCs/>
          <w:lang w:val="en-GB"/>
        </w:rPr>
        <w:t>R0, G53, B148</w:t>
      </w:r>
    </w:p>
    <w:p w14:paraId="2C93E269" w14:textId="77777777" w:rsidR="00275D3C" w:rsidRPr="007764D9" w:rsidRDefault="00275D3C" w:rsidP="00275D3C">
      <w:pPr>
        <w:tabs>
          <w:tab w:val="left" w:pos="240"/>
          <w:tab w:val="left" w:pos="1920"/>
        </w:tabs>
        <w:jc w:val="both"/>
        <w:rPr>
          <w:rFonts w:ascii="Verdana" w:hAnsi="Verdana" w:cs="Arial"/>
          <w:iCs/>
          <w:lang w:val="en-GB"/>
        </w:rPr>
      </w:pPr>
    </w:p>
    <w:p w14:paraId="4061A1F9" w14:textId="7F22D2EB" w:rsidR="00275D3C" w:rsidRPr="007764D9" w:rsidRDefault="00275D3C" w:rsidP="00275D3C">
      <w:pPr>
        <w:tabs>
          <w:tab w:val="left" w:pos="240"/>
          <w:tab w:val="left" w:pos="1920"/>
        </w:tabs>
        <w:jc w:val="both"/>
        <w:rPr>
          <w:rFonts w:ascii="Verdana" w:hAnsi="Verdana" w:cs="Arial"/>
          <w:iCs/>
          <w:lang w:val="en-GB"/>
        </w:rPr>
      </w:pPr>
      <w:r w:rsidRPr="007764D9">
        <w:rPr>
          <w:rFonts w:ascii="Verdana" w:hAnsi="Verdana" w:cs="Arial"/>
          <w:iCs/>
          <w:lang w:val="en-GB"/>
        </w:rPr>
        <w:t xml:space="preserve">In exceptional cases where it is not possible for the </w:t>
      </w:r>
      <w:r w:rsidR="007C08C8" w:rsidRPr="007764D9">
        <w:rPr>
          <w:rFonts w:ascii="Verdana" w:hAnsi="Verdana" w:cs="Arial"/>
          <w:iCs/>
          <w:lang w:val="en-GB"/>
        </w:rPr>
        <w:t xml:space="preserve">IQNET </w:t>
      </w:r>
      <w:r w:rsidR="000A16F5" w:rsidRPr="007764D9">
        <w:rPr>
          <w:rFonts w:ascii="Verdana" w:hAnsi="Verdana" w:cs="Arial"/>
          <w:iCs/>
          <w:lang w:val="en-GB"/>
        </w:rPr>
        <w:t>recognised</w:t>
      </w:r>
      <w:r w:rsidR="0046698C" w:rsidRPr="007764D9">
        <w:rPr>
          <w:rFonts w:ascii="Verdana" w:hAnsi="Verdana" w:cs="Arial"/>
          <w:iCs/>
          <w:lang w:val="en-GB"/>
        </w:rPr>
        <w:t xml:space="preserve"> certification </w:t>
      </w:r>
      <w:r w:rsidRPr="007764D9">
        <w:rPr>
          <w:rFonts w:ascii="Verdana" w:hAnsi="Verdana" w:cs="Arial"/>
          <w:iCs/>
          <w:lang w:val="en-GB"/>
        </w:rPr>
        <w:t>mark to be applied in IQNET Blue, it may be applied in black &amp; whi</w:t>
      </w:r>
      <w:r w:rsidR="007764D9" w:rsidRPr="007764D9">
        <w:rPr>
          <w:rFonts w:ascii="Verdana" w:hAnsi="Verdana" w:cs="Arial"/>
          <w:iCs/>
          <w:lang w:val="en-GB"/>
        </w:rPr>
        <w:t>te, please contact your NSAI CSR to request a copy.</w:t>
      </w:r>
      <w:r w:rsidRPr="007764D9">
        <w:rPr>
          <w:rFonts w:ascii="Verdana" w:hAnsi="Verdana" w:cs="Arial"/>
          <w:iCs/>
          <w:lang w:val="en-GB"/>
        </w:rPr>
        <w:t xml:space="preserve">  </w:t>
      </w:r>
    </w:p>
    <w:p w14:paraId="1BEEABF2" w14:textId="2E47242E" w:rsidR="00F61F26" w:rsidRPr="007764D9" w:rsidRDefault="00F61F26" w:rsidP="00275D3C">
      <w:pPr>
        <w:tabs>
          <w:tab w:val="left" w:pos="240"/>
          <w:tab w:val="left" w:pos="1920"/>
        </w:tabs>
        <w:jc w:val="both"/>
        <w:rPr>
          <w:rFonts w:ascii="Verdana" w:hAnsi="Verdana" w:cs="Arial"/>
          <w:iCs/>
          <w:lang w:val="en-GB"/>
        </w:rPr>
      </w:pPr>
    </w:p>
    <w:p w14:paraId="7C8FAEC9" w14:textId="2D7F28E0" w:rsidR="00275D3C" w:rsidRPr="007764D9" w:rsidRDefault="00F61F26" w:rsidP="00F61F26">
      <w:pPr>
        <w:tabs>
          <w:tab w:val="left" w:pos="240"/>
          <w:tab w:val="left" w:pos="1920"/>
        </w:tabs>
        <w:jc w:val="both"/>
        <w:rPr>
          <w:rFonts w:ascii="Verdana" w:hAnsi="Verdana" w:cs="Arial"/>
          <w:iCs/>
          <w:lang w:val="en-GB"/>
        </w:rPr>
      </w:pPr>
      <w:r w:rsidRPr="007764D9">
        <w:rPr>
          <w:rFonts w:ascii="Verdana" w:hAnsi="Verdana" w:cs="Arial"/>
          <w:iCs/>
          <w:lang w:val="en-GB"/>
        </w:rPr>
        <w:t>Artwork</w:t>
      </w:r>
      <w:r w:rsidR="007764D9" w:rsidRPr="007764D9">
        <w:rPr>
          <w:rFonts w:ascii="Verdana" w:hAnsi="Verdana" w:cs="Arial"/>
          <w:iCs/>
          <w:lang w:val="en-GB"/>
        </w:rPr>
        <w:t xml:space="preserve"> for</w:t>
      </w:r>
      <w:r w:rsidRPr="007764D9">
        <w:rPr>
          <w:rFonts w:ascii="Verdana" w:hAnsi="Verdana" w:cs="Arial"/>
          <w:iCs/>
          <w:lang w:val="en-GB"/>
        </w:rPr>
        <w:t xml:space="preserve"> the IQNET </w:t>
      </w:r>
      <w:r w:rsidR="000A16F5" w:rsidRPr="007764D9">
        <w:rPr>
          <w:rFonts w:ascii="Verdana" w:hAnsi="Verdana" w:cs="Arial"/>
          <w:iCs/>
          <w:lang w:val="en-GB"/>
        </w:rPr>
        <w:t>recognised</w:t>
      </w:r>
      <w:r w:rsidR="0046698C" w:rsidRPr="007764D9">
        <w:rPr>
          <w:rFonts w:ascii="Verdana" w:hAnsi="Verdana" w:cs="Arial"/>
          <w:iCs/>
          <w:lang w:val="en-GB"/>
        </w:rPr>
        <w:t xml:space="preserve"> certification </w:t>
      </w:r>
      <w:r w:rsidRPr="007764D9">
        <w:rPr>
          <w:rFonts w:ascii="Verdana" w:hAnsi="Verdana" w:cs="Arial"/>
          <w:iCs/>
          <w:lang w:val="en-GB"/>
        </w:rPr>
        <w:t>mark is provided by</w:t>
      </w:r>
      <w:r w:rsidR="007764D9" w:rsidRPr="007764D9">
        <w:rPr>
          <w:rFonts w:ascii="Verdana" w:hAnsi="Verdana" w:cs="Arial"/>
          <w:iCs/>
          <w:lang w:val="en-GB"/>
        </w:rPr>
        <w:t xml:space="preserve"> NSAI</w:t>
      </w:r>
      <w:r w:rsidR="007764D9" w:rsidRPr="007764D9">
        <w:rPr>
          <w:rFonts w:ascii="Verdana" w:hAnsi="Verdana" w:cs="Arial"/>
          <w:lang w:val="en-GB"/>
        </w:rPr>
        <w:t>.</w:t>
      </w:r>
    </w:p>
    <w:p w14:paraId="104CBCDE" w14:textId="6AF642A0" w:rsidR="00F06658" w:rsidRPr="007764D9" w:rsidRDefault="00F06658" w:rsidP="00275D3C">
      <w:pPr>
        <w:ind w:right="-1"/>
        <w:rPr>
          <w:rFonts w:ascii="Verdana" w:hAnsi="Verdana" w:cs="Arial"/>
          <w:sz w:val="16"/>
          <w:szCs w:val="16"/>
          <w:lang w:val="en-GB"/>
        </w:rPr>
      </w:pPr>
    </w:p>
    <w:p w14:paraId="746B35D5" w14:textId="16CA04F0" w:rsidR="00275D3C" w:rsidRPr="007764D9" w:rsidRDefault="007764D9" w:rsidP="00275D3C">
      <w:pPr>
        <w:ind w:right="-1"/>
        <w:rPr>
          <w:rFonts w:ascii="Verdana" w:hAnsi="Verdana" w:cs="Arial"/>
          <w:b/>
          <w:bCs/>
          <w:lang w:val="en-GB"/>
        </w:rPr>
      </w:pPr>
      <w:r w:rsidRPr="007764D9">
        <w:rPr>
          <w:rFonts w:ascii="Verdana" w:hAnsi="Verdana" w:cs="Arial"/>
          <w:b/>
          <w:bCs/>
          <w:lang w:val="en-GB"/>
        </w:rPr>
        <w:t>T</w:t>
      </w:r>
      <w:r w:rsidR="00F61F26" w:rsidRPr="007764D9">
        <w:rPr>
          <w:rFonts w:ascii="Verdana" w:hAnsi="Verdana" w:cs="Arial"/>
          <w:b/>
          <w:bCs/>
          <w:lang w:val="en-GB"/>
        </w:rPr>
        <w:t xml:space="preserve">he IQNET </w:t>
      </w:r>
      <w:r w:rsidR="000A16F5" w:rsidRPr="007764D9">
        <w:rPr>
          <w:rFonts w:ascii="Verdana" w:hAnsi="Verdana" w:cs="Arial"/>
          <w:b/>
          <w:bCs/>
          <w:lang w:val="en-GB"/>
        </w:rPr>
        <w:t>recognised</w:t>
      </w:r>
      <w:r w:rsidR="0046698C" w:rsidRPr="007764D9">
        <w:rPr>
          <w:rFonts w:ascii="Verdana" w:hAnsi="Verdana" w:cs="Arial"/>
          <w:b/>
          <w:bCs/>
          <w:lang w:val="en-GB"/>
        </w:rPr>
        <w:t xml:space="preserve"> certification </w:t>
      </w:r>
      <w:r w:rsidR="00F61F26" w:rsidRPr="007764D9">
        <w:rPr>
          <w:rFonts w:ascii="Verdana" w:hAnsi="Verdana" w:cs="Arial"/>
          <w:b/>
          <w:bCs/>
          <w:lang w:val="en-GB"/>
        </w:rPr>
        <w:t>mark together with</w:t>
      </w:r>
      <w:r w:rsidRPr="007764D9">
        <w:rPr>
          <w:rFonts w:ascii="Verdana" w:hAnsi="Verdana" w:cs="Arial"/>
          <w:b/>
          <w:bCs/>
          <w:lang w:val="en-GB"/>
        </w:rPr>
        <w:t xml:space="preserve"> the NSAI</w:t>
      </w:r>
      <w:r w:rsidR="00F61F26" w:rsidRPr="007764D9">
        <w:rPr>
          <w:rFonts w:ascii="Verdana" w:hAnsi="Verdana" w:cs="Arial"/>
          <w:b/>
          <w:bCs/>
          <w:lang w:val="en-GB"/>
        </w:rPr>
        <w:t xml:space="preserve"> certification mark.</w:t>
      </w:r>
    </w:p>
    <w:p w14:paraId="3C2BBE54" w14:textId="6129862E" w:rsidR="00275D3C" w:rsidRPr="007764D9" w:rsidRDefault="00275D3C" w:rsidP="00275D3C">
      <w:pPr>
        <w:ind w:right="-1"/>
        <w:rPr>
          <w:rFonts w:ascii="Verdana" w:hAnsi="Verdana" w:cs="Arial"/>
          <w:sz w:val="16"/>
          <w:szCs w:val="16"/>
          <w:lang w:val="en-GB"/>
        </w:rPr>
      </w:pPr>
    </w:p>
    <w:p w14:paraId="3D27F41A" w14:textId="48079C04" w:rsidR="00275D3C" w:rsidRPr="007764D9" w:rsidRDefault="00966D36" w:rsidP="007764D9">
      <w:pPr>
        <w:rPr>
          <w:rFonts w:ascii="Verdana" w:hAnsi="Verdana" w:cs="Arial"/>
          <w:lang w:val="en-GB"/>
        </w:rPr>
      </w:pPr>
      <w:r w:rsidRPr="007764D9">
        <w:rPr>
          <w:rFonts w:ascii="Verdana" w:hAnsi="Verdana" w:cs="Arial"/>
          <w:lang w:val="en-GB"/>
        </w:rPr>
        <w:t xml:space="preserve">IQNET </w:t>
      </w:r>
      <w:r w:rsidR="000A16F5" w:rsidRPr="007764D9">
        <w:rPr>
          <w:rFonts w:ascii="Verdana" w:hAnsi="Verdana" w:cs="Arial"/>
          <w:lang w:val="en-GB"/>
        </w:rPr>
        <w:t>recognised</w:t>
      </w:r>
      <w:r w:rsidR="0046698C" w:rsidRPr="007764D9">
        <w:rPr>
          <w:rFonts w:ascii="Verdana" w:hAnsi="Verdana" w:cs="Arial"/>
          <w:lang w:val="en-GB"/>
        </w:rPr>
        <w:t xml:space="preserve"> certification </w:t>
      </w:r>
      <w:r w:rsidRPr="007764D9">
        <w:rPr>
          <w:rFonts w:ascii="Verdana" w:hAnsi="Verdana" w:cs="Arial"/>
          <w:lang w:val="en-GB"/>
        </w:rPr>
        <w:t>mark</w:t>
      </w:r>
      <w:r w:rsidR="00275D3C" w:rsidRPr="007764D9">
        <w:rPr>
          <w:rFonts w:ascii="Verdana" w:hAnsi="Verdana" w:cs="Arial"/>
          <w:lang w:val="en-GB"/>
        </w:rPr>
        <w:t xml:space="preserve"> shall always be paired with</w:t>
      </w:r>
      <w:r w:rsidR="00604E5E">
        <w:rPr>
          <w:rFonts w:ascii="Verdana" w:hAnsi="Verdana" w:cs="Arial"/>
          <w:lang w:val="en-GB"/>
        </w:rPr>
        <w:t xml:space="preserve"> the relevant</w:t>
      </w:r>
      <w:r w:rsidR="00275D3C" w:rsidRPr="007764D9">
        <w:rPr>
          <w:rFonts w:ascii="Verdana" w:hAnsi="Verdana" w:cs="Arial"/>
          <w:lang w:val="en-GB"/>
        </w:rPr>
        <w:t xml:space="preserve"> </w:t>
      </w:r>
      <w:r w:rsidR="007764D9" w:rsidRPr="007764D9">
        <w:rPr>
          <w:rFonts w:ascii="Verdana" w:hAnsi="Verdana" w:cs="Arial"/>
          <w:lang w:val="en-GB"/>
        </w:rPr>
        <w:t xml:space="preserve">NSAI </w:t>
      </w:r>
      <w:r w:rsidR="00275D3C" w:rsidRPr="007764D9">
        <w:rPr>
          <w:rFonts w:ascii="Verdana" w:hAnsi="Verdana" w:cs="Arial"/>
          <w:lang w:val="en-GB"/>
        </w:rPr>
        <w:t>certification mark</w:t>
      </w:r>
      <w:r w:rsidR="00604E5E">
        <w:rPr>
          <w:rFonts w:ascii="Verdana" w:hAnsi="Verdana" w:cs="Arial"/>
          <w:lang w:val="en-GB"/>
        </w:rPr>
        <w:t>(s)</w:t>
      </w:r>
      <w:r w:rsidR="00275D3C" w:rsidRPr="007764D9">
        <w:rPr>
          <w:rFonts w:ascii="Verdana" w:hAnsi="Verdana" w:cs="Arial"/>
          <w:lang w:val="en-GB"/>
        </w:rPr>
        <w:t xml:space="preserve">. </w:t>
      </w:r>
      <w:r w:rsidR="007764D9" w:rsidRPr="007764D9">
        <w:rPr>
          <w:rFonts w:ascii="Verdana" w:hAnsi="Verdana" w:cs="Arial"/>
          <w:lang w:val="en-GB"/>
        </w:rPr>
        <w:t xml:space="preserve"> The IQNET mark will not appear larger than the NSAI mark(s) and must appear to the right of the relevant NSAI mark(s).</w:t>
      </w:r>
    </w:p>
    <w:p w14:paraId="28B7609B" w14:textId="76E772EB" w:rsidR="00F06658" w:rsidRPr="007764D9" w:rsidRDefault="00F06658" w:rsidP="00275D3C">
      <w:pPr>
        <w:ind w:right="-1"/>
        <w:rPr>
          <w:rFonts w:ascii="Verdana" w:hAnsi="Verdana" w:cs="Arial"/>
          <w:sz w:val="16"/>
          <w:szCs w:val="16"/>
          <w:lang w:val="en-GB"/>
        </w:rPr>
      </w:pPr>
    </w:p>
    <w:sectPr w:rsidR="00F06658" w:rsidRPr="007764D9" w:rsidSect="007764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1275" w:bottom="567" w:left="0" w:header="567" w:footer="454" w:gutter="113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82F4B" w14:textId="77777777" w:rsidR="00B4350E" w:rsidRDefault="00B4350E" w:rsidP="00275D3C">
      <w:r>
        <w:separator/>
      </w:r>
    </w:p>
  </w:endnote>
  <w:endnote w:type="continuationSeparator" w:id="0">
    <w:p w14:paraId="56354DF6" w14:textId="77777777" w:rsidR="00B4350E" w:rsidRDefault="00B4350E" w:rsidP="00275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61CEE" w14:textId="77777777" w:rsidR="00604E5E" w:rsidRDefault="00604E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F2604" w14:textId="135151B6" w:rsidR="00F92DBE" w:rsidRPr="007764D9" w:rsidRDefault="00425938" w:rsidP="007764D9">
    <w:pPr>
      <w:pStyle w:val="Footer"/>
      <w:jc w:val="right"/>
      <w:rPr>
        <w:rFonts w:ascii="Verdana" w:hAnsi="Verdana"/>
        <w:i/>
        <w:iCs/>
      </w:rPr>
    </w:pPr>
    <w:r w:rsidRPr="007764D9">
      <w:rPr>
        <w:rFonts w:ascii="Verdana" w:hAnsi="Verdana"/>
        <w:i/>
        <w:iCs/>
      </w:rPr>
      <w:fldChar w:fldCharType="begin"/>
    </w:r>
    <w:r w:rsidRPr="007764D9">
      <w:rPr>
        <w:rFonts w:ascii="Verdana" w:hAnsi="Verdana"/>
        <w:i/>
        <w:iCs/>
        <w:lang w:val="en-US"/>
      </w:rPr>
      <w:instrText xml:space="preserve"> FILENAME \* MERGEFORMAT </w:instrText>
    </w:r>
    <w:r w:rsidRPr="007764D9">
      <w:rPr>
        <w:rFonts w:ascii="Verdana" w:hAnsi="Verdana"/>
        <w:i/>
        <w:iCs/>
      </w:rPr>
      <w:fldChar w:fldCharType="separate"/>
    </w:r>
    <w:r w:rsidRPr="007764D9">
      <w:rPr>
        <w:rFonts w:ascii="Verdana" w:hAnsi="Verdana"/>
        <w:i/>
        <w:iCs/>
        <w:noProof/>
        <w:lang w:val="en-US"/>
      </w:rPr>
      <w:t>IQNET mark</w:t>
    </w:r>
    <w:r w:rsidR="007764D9" w:rsidRPr="007764D9">
      <w:rPr>
        <w:rFonts w:ascii="Verdana" w:hAnsi="Verdana"/>
        <w:i/>
        <w:iCs/>
        <w:noProof/>
        <w:lang w:val="en-US"/>
      </w:rPr>
      <w:t xml:space="preserve"> for NSAI clients - Aug 2022</w:t>
    </w:r>
    <w:r w:rsidRPr="007764D9">
      <w:rPr>
        <w:rFonts w:ascii="Verdana" w:hAnsi="Verdana"/>
        <w:i/>
        <w:i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7D371" w14:textId="77777777" w:rsidR="00604E5E" w:rsidRDefault="00604E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E7629" w14:textId="77777777" w:rsidR="00B4350E" w:rsidRDefault="00B4350E" w:rsidP="00275D3C">
      <w:r>
        <w:separator/>
      </w:r>
    </w:p>
  </w:footnote>
  <w:footnote w:type="continuationSeparator" w:id="0">
    <w:p w14:paraId="4CEF3BD1" w14:textId="77777777" w:rsidR="00B4350E" w:rsidRDefault="00B4350E" w:rsidP="00275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16C23" w14:textId="54AEE9C7" w:rsidR="00604E5E" w:rsidRDefault="00604E5E">
    <w:pPr>
      <w:pStyle w:val="Header"/>
    </w:pPr>
    <w:r>
      <w:rPr>
        <w:noProof/>
      </w:rPr>
      <w:pict w14:anchorId="554B4F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358157" o:spid="_x0000_s2050" type="#_x0000_t75" style="position:absolute;margin-left:0;margin-top:0;width:474.7pt;height:474.7pt;z-index:-251657216;mso-position-horizontal:center;mso-position-horizontal-relative:margin;mso-position-vertical:center;mso-position-vertical-relative:margin" o:allowincell="f">
          <v:imagedata r:id="rId1" o:title="IQNET RCMark_PosCMYKthumb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AFF59" w14:textId="4540995A" w:rsidR="00F92DBE" w:rsidRDefault="00604E5E">
    <w:pPr>
      <w:pStyle w:val="Header"/>
      <w:rPr>
        <w:rFonts w:ascii="Helvetica" w:hAnsi="Helvetica"/>
        <w:sz w:val="8"/>
        <w:lang w:val="en-GB"/>
      </w:rPr>
    </w:pPr>
    <w:r>
      <w:rPr>
        <w:rFonts w:ascii="Helvetica" w:hAnsi="Helvetica"/>
        <w:noProof/>
        <w:sz w:val="8"/>
        <w:lang w:val="en-GB"/>
      </w:rPr>
      <w:pict w14:anchorId="5A47E8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358158" o:spid="_x0000_s2051" type="#_x0000_t75" style="position:absolute;margin-left:0;margin-top:0;width:474.7pt;height:474.7pt;z-index:-251656192;mso-position-horizontal:center;mso-position-horizontal-relative:margin;mso-position-vertical:center;mso-position-vertical-relative:margin" o:allowincell="f">
          <v:imagedata r:id="rId1" o:title="IQNET RCMark_PosCMYKthumb" gain="19661f" blacklevel="22938f"/>
        </v:shape>
      </w:pict>
    </w:r>
  </w:p>
  <w:p w14:paraId="10D2CBFB" w14:textId="77777777" w:rsidR="00F92DBE" w:rsidRPr="0000125C" w:rsidRDefault="00604E5E">
    <w:pPr>
      <w:pStyle w:val="Header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B211E" w14:textId="50979175" w:rsidR="00604E5E" w:rsidRDefault="00604E5E">
    <w:pPr>
      <w:pStyle w:val="Header"/>
    </w:pPr>
    <w:r>
      <w:rPr>
        <w:noProof/>
      </w:rPr>
      <w:pict w14:anchorId="61B415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358156" o:spid="_x0000_s2049" type="#_x0000_t75" style="position:absolute;margin-left:0;margin-top:0;width:474.7pt;height:474.7pt;z-index:-251658240;mso-position-horizontal:center;mso-position-horizontal-relative:margin;mso-position-vertical:center;mso-position-vertical-relative:margin" o:allowincell="f">
          <v:imagedata r:id="rId1" o:title="IQNET RCMark_PosCMYKthumb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6B03BF1"/>
    <w:multiLevelType w:val="hybridMultilevel"/>
    <w:tmpl w:val="B4E65452"/>
    <w:lvl w:ilvl="0" w:tplc="0407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3C"/>
    <w:rsid w:val="000A16F5"/>
    <w:rsid w:val="00240436"/>
    <w:rsid w:val="00275D3C"/>
    <w:rsid w:val="002D0BD1"/>
    <w:rsid w:val="002F6769"/>
    <w:rsid w:val="00310A62"/>
    <w:rsid w:val="00425938"/>
    <w:rsid w:val="0046698C"/>
    <w:rsid w:val="004A14DD"/>
    <w:rsid w:val="004F7E98"/>
    <w:rsid w:val="005C3A6E"/>
    <w:rsid w:val="00604E5E"/>
    <w:rsid w:val="00636619"/>
    <w:rsid w:val="00700E4C"/>
    <w:rsid w:val="007764D9"/>
    <w:rsid w:val="00795BC6"/>
    <w:rsid w:val="007C08C8"/>
    <w:rsid w:val="00920D51"/>
    <w:rsid w:val="00966D36"/>
    <w:rsid w:val="00982B5D"/>
    <w:rsid w:val="00B4350E"/>
    <w:rsid w:val="00BD08D7"/>
    <w:rsid w:val="00BD7DF4"/>
    <w:rsid w:val="00DD1F2B"/>
    <w:rsid w:val="00E179A5"/>
    <w:rsid w:val="00F06658"/>
    <w:rsid w:val="00F61F26"/>
    <w:rsid w:val="00FC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AD46BEC"/>
  <w15:chartTrackingRefBased/>
  <w15:docId w15:val="{4F7E15E0-BAD8-44B5-861C-CBCC8CE4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D3C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">
    <w:name w:val="Content"/>
    <w:basedOn w:val="Normal"/>
    <w:qFormat/>
    <w:rsid w:val="005C3A6E"/>
    <w:pPr>
      <w:snapToGrid w:val="0"/>
      <w:spacing w:line="300" w:lineRule="exact"/>
    </w:pPr>
    <w:rPr>
      <w:noProof/>
      <w:color w:val="000000" w:themeColor="text1"/>
    </w:rPr>
  </w:style>
  <w:style w:type="paragraph" w:customStyle="1" w:styleId="Footer1">
    <w:name w:val="Footer1"/>
    <w:basedOn w:val="Normal"/>
    <w:qFormat/>
    <w:rsid w:val="005C3A6E"/>
    <w:pPr>
      <w:tabs>
        <w:tab w:val="left" w:pos="3766"/>
        <w:tab w:val="left" w:pos="7088"/>
      </w:tabs>
      <w:snapToGrid w:val="0"/>
    </w:pPr>
    <w:rPr>
      <w:color w:val="003594" w:themeColor="text2"/>
      <w:sz w:val="16"/>
      <w:szCs w:val="16"/>
    </w:rPr>
  </w:style>
  <w:style w:type="paragraph" w:styleId="Footer">
    <w:name w:val="footer"/>
    <w:basedOn w:val="Normal"/>
    <w:link w:val="FooterChar"/>
    <w:uiPriority w:val="99"/>
    <w:rsid w:val="00275D3C"/>
    <w:pPr>
      <w:spacing w:before="72" w:after="72"/>
      <w:jc w:val="center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75D3C"/>
    <w:rPr>
      <w:rFonts w:ascii="Arial" w:eastAsia="Times New Roman" w:hAnsi="Arial" w:cs="Times New Roman"/>
      <w:sz w:val="16"/>
      <w:szCs w:val="20"/>
      <w:lang w:val="de-DE" w:eastAsia="de-DE"/>
    </w:rPr>
  </w:style>
  <w:style w:type="paragraph" w:styleId="Header">
    <w:name w:val="header"/>
    <w:basedOn w:val="Normal"/>
    <w:link w:val="HeaderChar"/>
    <w:rsid w:val="00275D3C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275D3C"/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Kopfzeile1">
    <w:name w:val="Kopfzeile1"/>
    <w:basedOn w:val="Normal"/>
    <w:rsid w:val="00275D3C"/>
    <w:pPr>
      <w:spacing w:before="144" w:after="144"/>
      <w:jc w:val="center"/>
    </w:pPr>
    <w:rPr>
      <w:b/>
      <w:sz w:val="28"/>
    </w:rPr>
  </w:style>
  <w:style w:type="paragraph" w:customStyle="1" w:styleId="Kopfzeile2">
    <w:name w:val="Kopfzeile2"/>
    <w:basedOn w:val="Normal"/>
    <w:rsid w:val="00275D3C"/>
    <w:pPr>
      <w:spacing w:before="72" w:after="72"/>
      <w:jc w:val="center"/>
    </w:pPr>
    <w:rPr>
      <w:b/>
      <w:sz w:val="24"/>
    </w:rPr>
  </w:style>
  <w:style w:type="paragraph" w:customStyle="1" w:styleId="Kopfzeile3">
    <w:name w:val="Kopfzeile3"/>
    <w:basedOn w:val="Normal"/>
    <w:rsid w:val="00275D3C"/>
    <w:pPr>
      <w:jc w:val="center"/>
    </w:pPr>
    <w:rPr>
      <w:b/>
      <w:sz w:val="16"/>
    </w:rPr>
  </w:style>
  <w:style w:type="paragraph" w:customStyle="1" w:styleId="Kopfzeile4">
    <w:name w:val="Kopfzeile4"/>
    <w:basedOn w:val="Normal"/>
    <w:rsid w:val="00275D3C"/>
    <w:pPr>
      <w:jc w:val="center"/>
    </w:pPr>
    <w:rPr>
      <w:sz w:val="16"/>
    </w:rPr>
  </w:style>
  <w:style w:type="paragraph" w:customStyle="1" w:styleId="Logo">
    <w:name w:val="Logo"/>
    <w:basedOn w:val="Normal"/>
    <w:rsid w:val="00275D3C"/>
    <w:pPr>
      <w:spacing w:before="64" w:after="64"/>
      <w:jc w:val="center"/>
    </w:pPr>
    <w:rPr>
      <w:b/>
      <w:sz w:val="28"/>
    </w:rPr>
  </w:style>
  <w:style w:type="paragraph" w:styleId="BodyText">
    <w:name w:val="Body Text"/>
    <w:basedOn w:val="Normal"/>
    <w:link w:val="BodyTextChar"/>
    <w:rsid w:val="00275D3C"/>
    <w:pPr>
      <w:tabs>
        <w:tab w:val="left" w:pos="426"/>
      </w:tabs>
      <w:ind w:right="-1"/>
    </w:pPr>
    <w:rPr>
      <w:rFonts w:ascii="Helv" w:hAnsi="Helv"/>
      <w:sz w:val="22"/>
      <w:lang w:val="en-GB"/>
    </w:rPr>
  </w:style>
  <w:style w:type="character" w:customStyle="1" w:styleId="BodyTextChar">
    <w:name w:val="Body Text Char"/>
    <w:basedOn w:val="DefaultParagraphFont"/>
    <w:link w:val="BodyText"/>
    <w:rsid w:val="00275D3C"/>
    <w:rPr>
      <w:rFonts w:ascii="Helv" w:eastAsia="Times New Roman" w:hAnsi="Helv" w:cs="Times New Roman"/>
      <w:szCs w:val="20"/>
      <w:lang w:val="en-GB" w:eastAsia="de-DE"/>
    </w:rPr>
  </w:style>
  <w:style w:type="paragraph" w:styleId="BodyText2">
    <w:name w:val="Body Text 2"/>
    <w:basedOn w:val="Normal"/>
    <w:link w:val="BodyText2Char"/>
    <w:rsid w:val="00275D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75D3C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CommentReference">
    <w:name w:val="annotation reference"/>
    <w:rsid w:val="00275D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275D3C"/>
  </w:style>
  <w:style w:type="character" w:customStyle="1" w:styleId="CommentTextChar">
    <w:name w:val="Comment Text Char"/>
    <w:basedOn w:val="DefaultParagraphFont"/>
    <w:link w:val="CommentText"/>
    <w:rsid w:val="00275D3C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PlaceholderText">
    <w:name w:val="Placeholder Text"/>
    <w:basedOn w:val="DefaultParagraphFont"/>
    <w:uiPriority w:val="99"/>
    <w:semiHidden/>
    <w:rsid w:val="004F7E98"/>
    <w:rPr>
      <w:color w:val="808080"/>
    </w:rPr>
  </w:style>
  <w:style w:type="paragraph" w:styleId="ListParagraph">
    <w:name w:val="List Paragraph"/>
    <w:basedOn w:val="Normal"/>
    <w:uiPriority w:val="34"/>
    <w:qFormat/>
    <w:rsid w:val="007C08C8"/>
    <w:pPr>
      <w:ind w:left="720"/>
      <w:contextualSpacing/>
    </w:pPr>
  </w:style>
  <w:style w:type="paragraph" w:styleId="Revision">
    <w:name w:val="Revision"/>
    <w:hidden/>
    <w:uiPriority w:val="99"/>
    <w:semiHidden/>
    <w:rsid w:val="00BD08D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Hyperlink">
    <w:name w:val="Hyperlink"/>
    <w:basedOn w:val="DefaultParagraphFont"/>
    <w:uiPriority w:val="99"/>
    <w:unhideWhenUsed/>
    <w:rsid w:val="007764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4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IQNET Theme 2021">
      <a:dk1>
        <a:sysClr val="windowText" lastClr="000000"/>
      </a:dk1>
      <a:lt1>
        <a:sysClr val="window" lastClr="FFFFFF"/>
      </a:lt1>
      <a:dk2>
        <a:srgbClr val="003594"/>
      </a:dk2>
      <a:lt2>
        <a:srgbClr val="001B4D"/>
      </a:lt2>
      <a:accent1>
        <a:srgbClr val="0084D4"/>
      </a:accent1>
      <a:accent2>
        <a:srgbClr val="C8C9C7"/>
      </a:accent2>
      <a:accent3>
        <a:srgbClr val="00B2A9"/>
      </a:accent3>
      <a:accent4>
        <a:srgbClr val="702082"/>
      </a:accent4>
      <a:accent5>
        <a:srgbClr val="000000"/>
      </a:accent5>
      <a:accent6>
        <a:srgbClr val="000000"/>
      </a:accent6>
      <a:hlink>
        <a:srgbClr val="0563C1"/>
      </a:hlink>
      <a:folHlink>
        <a:srgbClr val="954F72"/>
      </a:folHlink>
    </a:clrScheme>
    <a:fontScheme name="Custom 2">
      <a:majorFont>
        <a:latin typeface="Raleway"/>
        <a:ea typeface=""/>
        <a:cs typeface=""/>
      </a:majorFont>
      <a:minorFont>
        <a:latin typeface="Ralewa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31b4ab-9bc1-4649-85dc-67e78ab0dbe3">
      <Terms xmlns="http://schemas.microsoft.com/office/infopath/2007/PartnerControls"/>
    </lcf76f155ced4ddcb4097134ff3c332f>
    <TaxCatchAll xmlns="feec6fae-3c39-4d84-bf85-73b8e82cecf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61947BF4C72F41AEC49BF31C027987" ma:contentTypeVersion="15" ma:contentTypeDescription="Create a new document." ma:contentTypeScope="" ma:versionID="b0d2bc589a3ca21a29c76b94b34e839c">
  <xsd:schema xmlns:xsd="http://www.w3.org/2001/XMLSchema" xmlns:xs="http://www.w3.org/2001/XMLSchema" xmlns:p="http://schemas.microsoft.com/office/2006/metadata/properties" xmlns:ns2="6631b4ab-9bc1-4649-85dc-67e78ab0dbe3" xmlns:ns3="feec6fae-3c39-4d84-bf85-73b8e82cecf1" targetNamespace="http://schemas.microsoft.com/office/2006/metadata/properties" ma:root="true" ma:fieldsID="b646c1742af892c274361245fa3a9ab7" ns2:_="" ns3:_="">
    <xsd:import namespace="6631b4ab-9bc1-4649-85dc-67e78ab0dbe3"/>
    <xsd:import namespace="feec6fae-3c39-4d84-bf85-73b8e82cec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1b4ab-9bc1-4649-85dc-67e78ab0db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3b770a0-c235-49f9-ad39-4746cb407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c6fae-3c39-4d84-bf85-73b8e82cec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f0f392f-5696-426e-96d0-21a36218c88b}" ma:internalName="TaxCatchAll" ma:showField="CatchAllData" ma:web="feec6fae-3c39-4d84-bf85-73b8e82cec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5C8AAC-C9B2-42DE-A46D-A9F2CE4E5B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DC1320-9A89-4CF8-B0AB-62FA8DDD5B06}">
  <ds:schemaRefs>
    <ds:schemaRef ds:uri="http://schemas.microsoft.com/office/2006/metadata/properties"/>
    <ds:schemaRef ds:uri="http://schemas.microsoft.com/office/infopath/2007/PartnerControls"/>
    <ds:schemaRef ds:uri="6631b4ab-9bc1-4649-85dc-67e78ab0dbe3"/>
    <ds:schemaRef ds:uri="feec6fae-3c39-4d84-bf85-73b8e82cecf1"/>
  </ds:schemaRefs>
</ds:datastoreItem>
</file>

<file path=customXml/itemProps3.xml><?xml version="1.0" encoding="utf-8"?>
<ds:datastoreItem xmlns:ds="http://schemas.openxmlformats.org/officeDocument/2006/customXml" ds:itemID="{659C9EC6-1022-4694-8800-355BCB69B6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EA4212-6A57-4A41-9D72-0066D9378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1b4ab-9bc1-4649-85dc-67e78ab0dbe3"/>
    <ds:schemaRef ds:uri="feec6fae-3c39-4d84-bf85-73b8e82ce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IQNET Member Name</Manager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Alves Pedro</dc:creator>
  <cp:keywords/>
  <dc:description/>
  <cp:lastModifiedBy>Jennifer Casey</cp:lastModifiedBy>
  <cp:revision>2</cp:revision>
  <dcterms:created xsi:type="dcterms:W3CDTF">2022-08-12T11:15:00Z</dcterms:created>
  <dcterms:modified xsi:type="dcterms:W3CDTF">2022-08-12T11:15:00Z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0x0101006661947BF4C72F41AEC49BF31C027987</vt:lpwstr>
  </property>
</Properties>
</file>